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F2D2" w14:textId="72D4462E" w:rsidR="00212890" w:rsidRPr="00212890" w:rsidRDefault="004E22CE" w:rsidP="00212890">
      <w:pPr>
        <w:jc w:val="center"/>
        <w:rPr>
          <w:b/>
          <w:bCs/>
          <w:sz w:val="40"/>
          <w:szCs w:val="40"/>
        </w:rPr>
      </w:pPr>
      <w:r w:rsidRPr="00212890">
        <w:rPr>
          <w:b/>
          <w:bCs/>
          <w:sz w:val="40"/>
          <w:szCs w:val="40"/>
        </w:rPr>
        <w:t>Maryland Department of Transportation</w:t>
      </w:r>
    </w:p>
    <w:p w14:paraId="1CC43B36" w14:textId="17FBE481" w:rsidR="00CE620C" w:rsidRPr="00212890" w:rsidRDefault="004E22CE" w:rsidP="00212890">
      <w:pPr>
        <w:jc w:val="center"/>
        <w:rPr>
          <w:b/>
          <w:bCs/>
          <w:sz w:val="40"/>
          <w:szCs w:val="40"/>
        </w:rPr>
      </w:pPr>
      <w:r w:rsidRPr="00212890">
        <w:rPr>
          <w:b/>
          <w:bCs/>
          <w:sz w:val="40"/>
          <w:szCs w:val="40"/>
        </w:rPr>
        <w:t>State Highway Administration</w:t>
      </w:r>
    </w:p>
    <w:p w14:paraId="3FCA1687" w14:textId="46CF217E" w:rsidR="004E22CE" w:rsidRPr="004E22CE" w:rsidRDefault="004E22CE">
      <w:pPr>
        <w:rPr>
          <w:sz w:val="24"/>
          <w:szCs w:val="24"/>
        </w:rPr>
      </w:pPr>
    </w:p>
    <w:p w14:paraId="22D57E22" w14:textId="77777777" w:rsidR="00212890" w:rsidRDefault="004E22CE" w:rsidP="00212890">
      <w:pPr>
        <w:jc w:val="center"/>
        <w:rPr>
          <w:b/>
          <w:bCs/>
          <w:sz w:val="36"/>
          <w:szCs w:val="36"/>
        </w:rPr>
      </w:pPr>
      <w:r w:rsidRPr="00212890">
        <w:rPr>
          <w:b/>
          <w:bCs/>
          <w:sz w:val="36"/>
          <w:szCs w:val="36"/>
        </w:rPr>
        <w:t>Process &amp; Requirements for Certification of</w:t>
      </w:r>
    </w:p>
    <w:p w14:paraId="1344C08F" w14:textId="1C9BDF62" w:rsidR="004E22CE" w:rsidRPr="00212890" w:rsidRDefault="004E22CE" w:rsidP="00212890">
      <w:pPr>
        <w:jc w:val="center"/>
        <w:rPr>
          <w:b/>
          <w:bCs/>
          <w:sz w:val="36"/>
          <w:szCs w:val="36"/>
        </w:rPr>
      </w:pPr>
      <w:r w:rsidRPr="00212890">
        <w:rPr>
          <w:b/>
          <w:bCs/>
          <w:sz w:val="36"/>
          <w:szCs w:val="36"/>
        </w:rPr>
        <w:t>Ready Mix Concrete Plants</w:t>
      </w:r>
    </w:p>
    <w:p w14:paraId="7C1C5C0A" w14:textId="6703DDAC" w:rsidR="004E22CE" w:rsidRDefault="004E22CE">
      <w:pPr>
        <w:rPr>
          <w:sz w:val="24"/>
          <w:szCs w:val="24"/>
        </w:rPr>
      </w:pPr>
    </w:p>
    <w:p w14:paraId="1A5BFB02" w14:textId="2DFA0A67" w:rsidR="004E22CE" w:rsidRPr="00212890" w:rsidRDefault="004E22CE" w:rsidP="00212890">
      <w:pPr>
        <w:jc w:val="center"/>
        <w:rPr>
          <w:b/>
          <w:bCs/>
          <w:sz w:val="32"/>
          <w:szCs w:val="32"/>
        </w:rPr>
      </w:pPr>
      <w:r w:rsidRPr="00212890">
        <w:rPr>
          <w:b/>
          <w:bCs/>
          <w:sz w:val="32"/>
          <w:szCs w:val="32"/>
        </w:rPr>
        <w:t>Contacts</w:t>
      </w:r>
    </w:p>
    <w:p w14:paraId="6C6DD454" w14:textId="4C777C39" w:rsidR="004E22CE" w:rsidRDefault="004E22CE">
      <w:pPr>
        <w:rPr>
          <w:sz w:val="24"/>
          <w:szCs w:val="24"/>
        </w:rPr>
      </w:pPr>
    </w:p>
    <w:p w14:paraId="30A63FF4" w14:textId="37410BF4" w:rsidR="004E22CE" w:rsidRPr="004368D1" w:rsidRDefault="00F70FAB" w:rsidP="004368D1">
      <w:pPr>
        <w:spacing w:after="0" w:line="240" w:lineRule="auto"/>
        <w:jc w:val="center"/>
        <w:rPr>
          <w:sz w:val="32"/>
          <w:szCs w:val="32"/>
        </w:rPr>
      </w:pPr>
      <w:r>
        <w:rPr>
          <w:sz w:val="32"/>
          <w:szCs w:val="32"/>
        </w:rPr>
        <w:t>David Welsh</w:t>
      </w:r>
      <w:r w:rsidR="004E22CE" w:rsidRPr="004368D1">
        <w:rPr>
          <w:sz w:val="32"/>
          <w:szCs w:val="32"/>
        </w:rPr>
        <w:t xml:space="preserve">, </w:t>
      </w:r>
      <w:bookmarkStart w:id="0" w:name="_Hlk120001499"/>
      <w:r w:rsidR="004E22CE" w:rsidRPr="004368D1">
        <w:rPr>
          <w:sz w:val="32"/>
          <w:szCs w:val="32"/>
        </w:rPr>
        <w:t>Concrete Field Quality Assurance Team Leader</w:t>
      </w:r>
      <w:bookmarkEnd w:id="0"/>
    </w:p>
    <w:p w14:paraId="74F051BF" w14:textId="0E43A1F0" w:rsidR="004E22CE" w:rsidRPr="004368D1" w:rsidRDefault="004E22CE" w:rsidP="004368D1">
      <w:pPr>
        <w:spacing w:after="0" w:line="240" w:lineRule="auto"/>
        <w:jc w:val="center"/>
        <w:rPr>
          <w:sz w:val="32"/>
          <w:szCs w:val="32"/>
        </w:rPr>
      </w:pPr>
      <w:r w:rsidRPr="004368D1">
        <w:rPr>
          <w:sz w:val="32"/>
          <w:szCs w:val="32"/>
        </w:rPr>
        <w:t>4</w:t>
      </w:r>
      <w:r w:rsidR="00F70FAB">
        <w:rPr>
          <w:sz w:val="32"/>
          <w:szCs w:val="32"/>
        </w:rPr>
        <w:t>43-695-0937</w:t>
      </w:r>
      <w:r w:rsidRPr="004368D1">
        <w:rPr>
          <w:sz w:val="32"/>
          <w:szCs w:val="32"/>
        </w:rPr>
        <w:t xml:space="preserve"> </w:t>
      </w:r>
      <w:hyperlink r:id="rId8" w:history="1">
        <w:r w:rsidR="00F70FAB" w:rsidRPr="007A3475">
          <w:rPr>
            <w:rStyle w:val="Hyperlink"/>
            <w:sz w:val="32"/>
            <w:szCs w:val="32"/>
          </w:rPr>
          <w:t>dwelsh1@mdot.maryland.gov</w:t>
        </w:r>
      </w:hyperlink>
    </w:p>
    <w:p w14:paraId="69D59EAF" w14:textId="4988580D" w:rsidR="004E22CE" w:rsidRDefault="004E22CE" w:rsidP="004368D1">
      <w:pPr>
        <w:spacing w:after="0" w:line="240" w:lineRule="auto"/>
        <w:jc w:val="center"/>
        <w:rPr>
          <w:sz w:val="32"/>
          <w:szCs w:val="32"/>
        </w:rPr>
      </w:pPr>
    </w:p>
    <w:p w14:paraId="2F6DB2DF" w14:textId="4E3A0A8E" w:rsidR="005940C6" w:rsidRDefault="003C1488" w:rsidP="005940C6">
      <w:pPr>
        <w:spacing w:after="0" w:line="240" w:lineRule="auto"/>
        <w:jc w:val="center"/>
        <w:rPr>
          <w:sz w:val="32"/>
          <w:szCs w:val="32"/>
        </w:rPr>
      </w:pPr>
      <w:r>
        <w:rPr>
          <w:sz w:val="32"/>
          <w:szCs w:val="32"/>
        </w:rPr>
        <w:t>VACANT</w:t>
      </w:r>
      <w:r w:rsidR="005940C6" w:rsidRPr="004368D1">
        <w:rPr>
          <w:sz w:val="32"/>
          <w:szCs w:val="32"/>
        </w:rPr>
        <w:t>,</w:t>
      </w:r>
      <w:r w:rsidR="005940C6">
        <w:rPr>
          <w:sz w:val="32"/>
          <w:szCs w:val="32"/>
        </w:rPr>
        <w:t xml:space="preserve"> </w:t>
      </w:r>
      <w:r w:rsidR="005940C6" w:rsidRPr="004368D1">
        <w:rPr>
          <w:sz w:val="32"/>
          <w:szCs w:val="32"/>
        </w:rPr>
        <w:t xml:space="preserve">Concrete Field Quality Assurance Team Leader </w:t>
      </w:r>
    </w:p>
    <w:p w14:paraId="7CA7C3DB" w14:textId="7DFE3611" w:rsidR="005940C6" w:rsidRDefault="005940C6" w:rsidP="005940C6">
      <w:pPr>
        <w:spacing w:after="0" w:line="240" w:lineRule="auto"/>
        <w:rPr>
          <w:sz w:val="32"/>
          <w:szCs w:val="32"/>
        </w:rPr>
      </w:pPr>
      <w:r>
        <w:rPr>
          <w:sz w:val="32"/>
          <w:szCs w:val="32"/>
        </w:rPr>
        <w:t xml:space="preserve">                                                                    </w:t>
      </w:r>
    </w:p>
    <w:p w14:paraId="427D11FC" w14:textId="7210E4FE" w:rsidR="004E22CE" w:rsidRDefault="005940C6" w:rsidP="005940C6">
      <w:pPr>
        <w:spacing w:after="0" w:line="240" w:lineRule="auto"/>
        <w:rPr>
          <w:sz w:val="32"/>
          <w:szCs w:val="32"/>
        </w:rPr>
      </w:pPr>
      <w:r>
        <w:rPr>
          <w:sz w:val="32"/>
          <w:szCs w:val="32"/>
        </w:rPr>
        <w:t xml:space="preserve">                       VACANT</w:t>
      </w:r>
      <w:r w:rsidR="004E22CE" w:rsidRPr="004368D1">
        <w:rPr>
          <w:sz w:val="32"/>
          <w:szCs w:val="32"/>
        </w:rPr>
        <w:t>, Concrete Field Quality Staff Engineer</w:t>
      </w:r>
    </w:p>
    <w:p w14:paraId="7B95A315" w14:textId="0D2DEA66" w:rsidR="004E22CE" w:rsidRDefault="004E22CE" w:rsidP="004368D1">
      <w:pPr>
        <w:spacing w:after="0" w:line="240" w:lineRule="auto"/>
        <w:jc w:val="center"/>
        <w:rPr>
          <w:sz w:val="32"/>
          <w:szCs w:val="32"/>
        </w:rPr>
      </w:pPr>
    </w:p>
    <w:p w14:paraId="4FBF4965" w14:textId="77777777" w:rsidR="005940C6" w:rsidRPr="004368D1" w:rsidRDefault="005940C6" w:rsidP="004368D1">
      <w:pPr>
        <w:spacing w:after="0" w:line="240" w:lineRule="auto"/>
        <w:jc w:val="center"/>
        <w:rPr>
          <w:sz w:val="32"/>
          <w:szCs w:val="32"/>
        </w:rPr>
      </w:pPr>
    </w:p>
    <w:p w14:paraId="5327C54A" w14:textId="262AAA8B" w:rsidR="004E22CE" w:rsidRPr="004368D1" w:rsidRDefault="003C1488" w:rsidP="004368D1">
      <w:pPr>
        <w:spacing w:after="0" w:line="240" w:lineRule="auto"/>
        <w:jc w:val="center"/>
        <w:rPr>
          <w:sz w:val="32"/>
          <w:szCs w:val="32"/>
        </w:rPr>
      </w:pPr>
      <w:r>
        <w:rPr>
          <w:sz w:val="32"/>
          <w:szCs w:val="32"/>
        </w:rPr>
        <w:t>David Rosen</w:t>
      </w:r>
      <w:r w:rsidR="004E22CE" w:rsidRPr="004368D1">
        <w:rPr>
          <w:sz w:val="32"/>
          <w:szCs w:val="32"/>
        </w:rPr>
        <w:t>, Assistant Division Chief – Field</w:t>
      </w:r>
    </w:p>
    <w:p w14:paraId="7C71F3D6" w14:textId="31963F97" w:rsidR="003C1488" w:rsidRPr="004368D1" w:rsidRDefault="003C1488" w:rsidP="003C1488">
      <w:pPr>
        <w:spacing w:after="0" w:line="240" w:lineRule="auto"/>
        <w:jc w:val="center"/>
        <w:rPr>
          <w:sz w:val="32"/>
          <w:szCs w:val="32"/>
        </w:rPr>
      </w:pPr>
      <w:r>
        <w:rPr>
          <w:sz w:val="32"/>
          <w:szCs w:val="32"/>
        </w:rPr>
        <w:t xml:space="preserve">410-375-4424 </w:t>
      </w:r>
      <w:bookmarkStart w:id="1" w:name="_Hlk121482340"/>
      <w:r w:rsidR="00931017">
        <w:rPr>
          <w:color w:val="0070C0"/>
          <w:sz w:val="32"/>
          <w:szCs w:val="32"/>
          <w:u w:val="single"/>
        </w:rPr>
        <w:fldChar w:fldCharType="begin"/>
      </w:r>
      <w:r w:rsidR="00931017">
        <w:rPr>
          <w:color w:val="0070C0"/>
          <w:sz w:val="32"/>
          <w:szCs w:val="32"/>
          <w:u w:val="single"/>
        </w:rPr>
        <w:instrText xml:space="preserve"> HYPERLINK "mailto:drosen@mdot.maryland.gov" </w:instrText>
      </w:r>
      <w:r w:rsidR="00931017">
        <w:rPr>
          <w:color w:val="0070C0"/>
          <w:sz w:val="32"/>
          <w:szCs w:val="32"/>
          <w:u w:val="single"/>
        </w:rPr>
      </w:r>
      <w:r w:rsidR="00931017">
        <w:rPr>
          <w:color w:val="0070C0"/>
          <w:sz w:val="32"/>
          <w:szCs w:val="32"/>
          <w:u w:val="single"/>
        </w:rPr>
        <w:fldChar w:fldCharType="separate"/>
      </w:r>
      <w:r w:rsidRPr="00931017">
        <w:rPr>
          <w:rStyle w:val="Hyperlink"/>
          <w:sz w:val="32"/>
          <w:szCs w:val="32"/>
        </w:rPr>
        <w:t>drosen@mdot.maryland.gov</w:t>
      </w:r>
      <w:bookmarkEnd w:id="1"/>
      <w:r w:rsidR="00931017">
        <w:rPr>
          <w:color w:val="0070C0"/>
          <w:sz w:val="32"/>
          <w:szCs w:val="32"/>
          <w:u w:val="single"/>
        </w:rPr>
        <w:fldChar w:fldCharType="end"/>
      </w:r>
    </w:p>
    <w:p w14:paraId="730338A4" w14:textId="3587CDA6" w:rsidR="004E22CE" w:rsidRDefault="004E22CE" w:rsidP="004368D1">
      <w:pPr>
        <w:spacing w:after="0" w:line="240" w:lineRule="auto"/>
        <w:jc w:val="center"/>
        <w:rPr>
          <w:sz w:val="32"/>
          <w:szCs w:val="32"/>
        </w:rPr>
      </w:pPr>
    </w:p>
    <w:p w14:paraId="11B706AD" w14:textId="77777777" w:rsidR="005940C6" w:rsidRPr="004368D1" w:rsidRDefault="005940C6" w:rsidP="004368D1">
      <w:pPr>
        <w:spacing w:after="0" w:line="240" w:lineRule="auto"/>
        <w:jc w:val="center"/>
        <w:rPr>
          <w:sz w:val="32"/>
          <w:szCs w:val="32"/>
        </w:rPr>
      </w:pPr>
    </w:p>
    <w:p w14:paraId="24A66B0B" w14:textId="369E53D7" w:rsidR="004E22CE" w:rsidRPr="004368D1" w:rsidRDefault="004E22CE" w:rsidP="004368D1">
      <w:pPr>
        <w:spacing w:after="0" w:line="240" w:lineRule="auto"/>
        <w:jc w:val="center"/>
        <w:rPr>
          <w:sz w:val="32"/>
          <w:szCs w:val="32"/>
        </w:rPr>
      </w:pPr>
      <w:r w:rsidRPr="004368D1">
        <w:rPr>
          <w:sz w:val="32"/>
          <w:szCs w:val="32"/>
        </w:rPr>
        <w:t>Vicki Stewart, Division Chief, Concrete Technology Division</w:t>
      </w:r>
    </w:p>
    <w:p w14:paraId="1EE56B27" w14:textId="563B0CA9" w:rsidR="004E22CE" w:rsidRPr="004368D1" w:rsidRDefault="004E22CE" w:rsidP="004368D1">
      <w:pPr>
        <w:spacing w:after="0" w:line="240" w:lineRule="auto"/>
        <w:jc w:val="center"/>
        <w:rPr>
          <w:sz w:val="32"/>
          <w:szCs w:val="32"/>
        </w:rPr>
      </w:pPr>
      <w:r w:rsidRPr="004368D1">
        <w:rPr>
          <w:sz w:val="32"/>
          <w:szCs w:val="32"/>
        </w:rPr>
        <w:t xml:space="preserve">443-572-5134 </w:t>
      </w:r>
      <w:hyperlink r:id="rId9" w:history="1">
        <w:r w:rsidR="00BD1162" w:rsidRPr="004368D1">
          <w:rPr>
            <w:rStyle w:val="Hyperlink"/>
            <w:sz w:val="32"/>
            <w:szCs w:val="32"/>
          </w:rPr>
          <w:t>vstewart@mdot.maryland.gov</w:t>
        </w:r>
      </w:hyperlink>
    </w:p>
    <w:p w14:paraId="39DC3F0D" w14:textId="77777777" w:rsidR="004368D1" w:rsidRDefault="004368D1">
      <w:pPr>
        <w:rPr>
          <w:sz w:val="24"/>
          <w:szCs w:val="24"/>
        </w:rPr>
      </w:pPr>
    </w:p>
    <w:p w14:paraId="44A288DF" w14:textId="5446C40E" w:rsidR="00201D12" w:rsidRDefault="00201D12">
      <w:pPr>
        <w:rPr>
          <w:sz w:val="24"/>
          <w:szCs w:val="24"/>
        </w:rPr>
      </w:pPr>
      <w:r>
        <w:rPr>
          <w:sz w:val="24"/>
          <w:szCs w:val="24"/>
        </w:rPr>
        <w:br w:type="page"/>
      </w:r>
    </w:p>
    <w:p w14:paraId="1A484AEC" w14:textId="77777777" w:rsidR="00E650E8" w:rsidRPr="00A54E48" w:rsidRDefault="00E650E8" w:rsidP="00E650E8">
      <w:pPr>
        <w:spacing w:after="0" w:line="240" w:lineRule="auto"/>
        <w:jc w:val="center"/>
        <w:rPr>
          <w:b/>
          <w:bCs/>
          <w:sz w:val="32"/>
          <w:szCs w:val="32"/>
        </w:rPr>
      </w:pPr>
      <w:r w:rsidRPr="00A54E48">
        <w:rPr>
          <w:b/>
          <w:bCs/>
          <w:sz w:val="32"/>
          <w:szCs w:val="32"/>
        </w:rPr>
        <w:lastRenderedPageBreak/>
        <w:t>Table of Contents</w:t>
      </w:r>
    </w:p>
    <w:p w14:paraId="15668ED6" w14:textId="76D5FA46" w:rsidR="00EF4031" w:rsidRDefault="00EF4031" w:rsidP="00E650E8">
      <w:pPr>
        <w:spacing w:after="0" w:line="240" w:lineRule="auto"/>
        <w:rPr>
          <w:sz w:val="24"/>
          <w:szCs w:val="24"/>
        </w:rPr>
      </w:pPr>
    </w:p>
    <w:p w14:paraId="3DF3FE68" w14:textId="77777777" w:rsidR="00792B12" w:rsidRPr="00A54E48" w:rsidRDefault="00792B12" w:rsidP="00792B12">
      <w:pPr>
        <w:spacing w:after="0" w:line="240" w:lineRule="auto"/>
        <w:rPr>
          <w:sz w:val="28"/>
          <w:szCs w:val="28"/>
        </w:rPr>
      </w:pPr>
      <w:r w:rsidRPr="00A54E48">
        <w:rPr>
          <w:sz w:val="28"/>
          <w:szCs w:val="28"/>
        </w:rPr>
        <w:t>Cover Sheet with Contacts</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w:t>
      </w:r>
    </w:p>
    <w:p w14:paraId="5473BDC9" w14:textId="77777777" w:rsidR="00792B12" w:rsidRDefault="00792B12" w:rsidP="00792B12">
      <w:pPr>
        <w:spacing w:after="0" w:line="240" w:lineRule="auto"/>
        <w:rPr>
          <w:sz w:val="28"/>
          <w:szCs w:val="28"/>
        </w:rPr>
      </w:pPr>
    </w:p>
    <w:p w14:paraId="7744B856" w14:textId="77777777" w:rsidR="00792B12" w:rsidRPr="00A54E48" w:rsidRDefault="00792B12" w:rsidP="00792B12">
      <w:pPr>
        <w:spacing w:after="0" w:line="240" w:lineRule="auto"/>
        <w:rPr>
          <w:sz w:val="28"/>
          <w:szCs w:val="28"/>
        </w:rPr>
      </w:pPr>
      <w:r w:rsidRPr="00A54E48">
        <w:rPr>
          <w:sz w:val="28"/>
          <w:szCs w:val="28"/>
        </w:rPr>
        <w:t>Table of Contents</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54E48">
        <w:rPr>
          <w:sz w:val="28"/>
          <w:szCs w:val="28"/>
        </w:rPr>
        <w:t>2</w:t>
      </w:r>
    </w:p>
    <w:p w14:paraId="22609FCC" w14:textId="77777777" w:rsidR="00792B12" w:rsidRDefault="00792B12" w:rsidP="00792B12">
      <w:pPr>
        <w:spacing w:after="0" w:line="240" w:lineRule="auto"/>
        <w:rPr>
          <w:sz w:val="28"/>
          <w:szCs w:val="28"/>
        </w:rPr>
      </w:pPr>
    </w:p>
    <w:p w14:paraId="6FDF25F4" w14:textId="77777777" w:rsidR="00792B12" w:rsidRPr="00A54E48" w:rsidRDefault="00792B12" w:rsidP="00792B12">
      <w:pPr>
        <w:spacing w:after="0" w:line="240" w:lineRule="auto"/>
        <w:rPr>
          <w:sz w:val="28"/>
          <w:szCs w:val="28"/>
        </w:rPr>
      </w:pPr>
      <w:r>
        <w:rPr>
          <w:sz w:val="28"/>
          <w:szCs w:val="28"/>
        </w:rPr>
        <w:t>Plant Certification</w:t>
      </w:r>
      <w:r w:rsidRPr="00A54E48">
        <w:rPr>
          <w:sz w:val="28"/>
          <w:szCs w:val="28"/>
        </w:rPr>
        <w:t xml:space="preserve"> Process Requirements</w:t>
      </w:r>
      <w:r>
        <w:rPr>
          <w:sz w:val="28"/>
          <w:szCs w:val="28"/>
        </w:rPr>
        <w:tab/>
      </w:r>
      <w:r>
        <w:rPr>
          <w:sz w:val="28"/>
          <w:szCs w:val="28"/>
        </w:rPr>
        <w:tab/>
      </w:r>
      <w:r>
        <w:rPr>
          <w:sz w:val="28"/>
          <w:szCs w:val="28"/>
        </w:rPr>
        <w:tab/>
      </w:r>
      <w:r>
        <w:rPr>
          <w:sz w:val="28"/>
          <w:szCs w:val="28"/>
        </w:rPr>
        <w:tab/>
      </w:r>
      <w:r>
        <w:rPr>
          <w:sz w:val="28"/>
          <w:szCs w:val="28"/>
        </w:rPr>
        <w:tab/>
      </w:r>
      <w:r>
        <w:rPr>
          <w:sz w:val="28"/>
          <w:szCs w:val="28"/>
        </w:rPr>
        <w:tab/>
        <w:t>3</w:t>
      </w:r>
    </w:p>
    <w:p w14:paraId="5EC00177" w14:textId="77777777" w:rsidR="00792B12" w:rsidRDefault="00792B12" w:rsidP="00792B12">
      <w:pPr>
        <w:spacing w:after="0" w:line="240" w:lineRule="auto"/>
        <w:rPr>
          <w:sz w:val="28"/>
          <w:szCs w:val="28"/>
        </w:rPr>
      </w:pPr>
    </w:p>
    <w:p w14:paraId="07052DF1" w14:textId="77777777" w:rsidR="00792B12" w:rsidRDefault="00792B12" w:rsidP="00792B12">
      <w:pPr>
        <w:spacing w:after="0" w:line="240" w:lineRule="auto"/>
        <w:rPr>
          <w:sz w:val="28"/>
          <w:szCs w:val="28"/>
        </w:rPr>
      </w:pPr>
      <w:r w:rsidRPr="00A54E48">
        <w:rPr>
          <w:sz w:val="28"/>
          <w:szCs w:val="28"/>
        </w:rPr>
        <w:t xml:space="preserve">New Plants </w:t>
      </w:r>
      <w:r>
        <w:rPr>
          <w:sz w:val="28"/>
          <w:szCs w:val="28"/>
        </w:rPr>
        <w:t>Requesting</w:t>
      </w:r>
      <w:r w:rsidRPr="00A54E48">
        <w:rPr>
          <w:sz w:val="28"/>
          <w:szCs w:val="28"/>
        </w:rPr>
        <w:t xml:space="preserve"> Certification</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54E48">
        <w:rPr>
          <w:sz w:val="28"/>
          <w:szCs w:val="28"/>
        </w:rPr>
        <w:t>4</w:t>
      </w:r>
    </w:p>
    <w:p w14:paraId="6CC025C1" w14:textId="77777777" w:rsidR="00792B12" w:rsidRDefault="00792B12" w:rsidP="00792B12">
      <w:pPr>
        <w:spacing w:after="0" w:line="240" w:lineRule="auto"/>
        <w:rPr>
          <w:sz w:val="28"/>
          <w:szCs w:val="28"/>
        </w:rPr>
      </w:pPr>
    </w:p>
    <w:p w14:paraId="22754797" w14:textId="77777777" w:rsidR="00792B12" w:rsidRDefault="00792B12" w:rsidP="00792B12">
      <w:pPr>
        <w:spacing w:after="0" w:line="240" w:lineRule="auto"/>
        <w:rPr>
          <w:sz w:val="28"/>
          <w:szCs w:val="28"/>
        </w:rPr>
      </w:pPr>
      <w:r>
        <w:rPr>
          <w:sz w:val="28"/>
          <w:szCs w:val="28"/>
        </w:rPr>
        <w:t>Payment Information</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5</w:t>
      </w:r>
    </w:p>
    <w:p w14:paraId="084823AE" w14:textId="77777777" w:rsidR="00792B12" w:rsidRDefault="00792B12" w:rsidP="00792B12">
      <w:pPr>
        <w:spacing w:after="0" w:line="240" w:lineRule="auto"/>
        <w:rPr>
          <w:sz w:val="28"/>
          <w:szCs w:val="28"/>
        </w:rPr>
      </w:pPr>
    </w:p>
    <w:p w14:paraId="528D8A0D" w14:textId="77777777" w:rsidR="00792B12" w:rsidRPr="00A54E48" w:rsidRDefault="00792B12" w:rsidP="00792B12">
      <w:pPr>
        <w:spacing w:after="0" w:line="240" w:lineRule="auto"/>
        <w:rPr>
          <w:sz w:val="28"/>
          <w:szCs w:val="28"/>
        </w:rPr>
      </w:pPr>
      <w:r>
        <w:rPr>
          <w:sz w:val="28"/>
          <w:szCs w:val="28"/>
        </w:rPr>
        <w:t>Sample Cost Letter</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6</w:t>
      </w:r>
    </w:p>
    <w:p w14:paraId="1AF5E546" w14:textId="77777777" w:rsidR="00792B12" w:rsidRDefault="00792B12" w:rsidP="00792B12">
      <w:pPr>
        <w:spacing w:after="0" w:line="240" w:lineRule="auto"/>
        <w:rPr>
          <w:sz w:val="28"/>
          <w:szCs w:val="28"/>
        </w:rPr>
      </w:pPr>
    </w:p>
    <w:p w14:paraId="66696C05" w14:textId="77777777" w:rsidR="00792B12" w:rsidRPr="00A54E48" w:rsidRDefault="00792B12" w:rsidP="00792B12">
      <w:pPr>
        <w:spacing w:after="0" w:line="240" w:lineRule="auto"/>
        <w:rPr>
          <w:sz w:val="28"/>
          <w:szCs w:val="28"/>
        </w:rPr>
      </w:pPr>
      <w:r w:rsidRPr="00A54E48">
        <w:rPr>
          <w:sz w:val="28"/>
          <w:szCs w:val="28"/>
        </w:rPr>
        <w:t>Renewal of Current</w:t>
      </w:r>
      <w:r>
        <w:rPr>
          <w:sz w:val="28"/>
          <w:szCs w:val="28"/>
        </w:rPr>
        <w:t>ly</w:t>
      </w:r>
      <w:r w:rsidRPr="00A54E48">
        <w:rPr>
          <w:sz w:val="28"/>
          <w:szCs w:val="28"/>
        </w:rPr>
        <w:t xml:space="preserve"> Certifie</w:t>
      </w:r>
      <w:r>
        <w:rPr>
          <w:sz w:val="28"/>
          <w:szCs w:val="28"/>
        </w:rPr>
        <w:t>d P</w:t>
      </w:r>
      <w:r w:rsidRPr="00A54E48">
        <w:rPr>
          <w:sz w:val="28"/>
          <w:szCs w:val="28"/>
        </w:rPr>
        <w:t>lants</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54E48">
        <w:rPr>
          <w:sz w:val="28"/>
          <w:szCs w:val="28"/>
        </w:rPr>
        <w:t>7</w:t>
      </w:r>
    </w:p>
    <w:p w14:paraId="7561E17E" w14:textId="77777777" w:rsidR="00792B12" w:rsidRDefault="00792B12" w:rsidP="00792B12">
      <w:pPr>
        <w:spacing w:after="0" w:line="240" w:lineRule="auto"/>
        <w:rPr>
          <w:sz w:val="28"/>
          <w:szCs w:val="28"/>
        </w:rPr>
      </w:pPr>
    </w:p>
    <w:p w14:paraId="47148B45" w14:textId="77777777" w:rsidR="00792B12" w:rsidRDefault="00792B12" w:rsidP="00792B12">
      <w:pPr>
        <w:spacing w:after="0" w:line="240" w:lineRule="auto"/>
        <w:rPr>
          <w:sz w:val="28"/>
          <w:szCs w:val="28"/>
        </w:rPr>
      </w:pPr>
      <w:r w:rsidRPr="00A54E48">
        <w:rPr>
          <w:sz w:val="28"/>
          <w:szCs w:val="28"/>
        </w:rPr>
        <w:t>Certification Binder Requirement List</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54E48">
        <w:rPr>
          <w:sz w:val="28"/>
          <w:szCs w:val="28"/>
        </w:rPr>
        <w:t>8</w:t>
      </w:r>
    </w:p>
    <w:p w14:paraId="6C194E6D" w14:textId="77777777" w:rsidR="003700AE" w:rsidRDefault="003700AE" w:rsidP="002F4D10">
      <w:pPr>
        <w:spacing w:after="120" w:line="240" w:lineRule="auto"/>
        <w:rPr>
          <w:sz w:val="24"/>
          <w:szCs w:val="24"/>
        </w:rPr>
      </w:pPr>
    </w:p>
    <w:p w14:paraId="0CC68D2D" w14:textId="77777777" w:rsidR="003700AE" w:rsidRDefault="003700AE" w:rsidP="002F4D10">
      <w:pPr>
        <w:spacing w:after="120" w:line="240" w:lineRule="auto"/>
        <w:rPr>
          <w:sz w:val="24"/>
          <w:szCs w:val="24"/>
        </w:rPr>
      </w:pPr>
    </w:p>
    <w:p w14:paraId="25311021" w14:textId="77777777" w:rsidR="003700AE" w:rsidRDefault="003700AE" w:rsidP="002F4D10">
      <w:pPr>
        <w:spacing w:after="120" w:line="240" w:lineRule="auto"/>
        <w:rPr>
          <w:sz w:val="24"/>
          <w:szCs w:val="24"/>
        </w:rPr>
      </w:pPr>
    </w:p>
    <w:p w14:paraId="6C49BD2A" w14:textId="77777777" w:rsidR="003700AE" w:rsidRDefault="003700AE" w:rsidP="002F4D10">
      <w:pPr>
        <w:spacing w:after="120" w:line="240" w:lineRule="auto"/>
        <w:rPr>
          <w:sz w:val="24"/>
          <w:szCs w:val="24"/>
        </w:rPr>
      </w:pPr>
    </w:p>
    <w:p w14:paraId="481B7FC1" w14:textId="7F3483A2" w:rsidR="003700AE" w:rsidRDefault="003700AE" w:rsidP="002F4D10">
      <w:pPr>
        <w:spacing w:after="120" w:line="240" w:lineRule="auto"/>
        <w:rPr>
          <w:sz w:val="24"/>
          <w:szCs w:val="24"/>
        </w:rPr>
      </w:pPr>
    </w:p>
    <w:p w14:paraId="1CAADFDB" w14:textId="77777777" w:rsidR="002D764B" w:rsidRDefault="002D764B" w:rsidP="002F4D10">
      <w:pPr>
        <w:spacing w:after="120" w:line="240" w:lineRule="auto"/>
        <w:rPr>
          <w:sz w:val="24"/>
          <w:szCs w:val="24"/>
        </w:rPr>
      </w:pPr>
    </w:p>
    <w:p w14:paraId="6200E97A" w14:textId="77777777" w:rsidR="003700AE" w:rsidRDefault="003700AE" w:rsidP="003700AE">
      <w:pPr>
        <w:pStyle w:val="Default"/>
        <w:jc w:val="center"/>
        <w:rPr>
          <w:color w:val="355E92"/>
          <w:sz w:val="36"/>
          <w:szCs w:val="36"/>
        </w:rPr>
      </w:pPr>
      <w:r>
        <w:rPr>
          <w:b/>
          <w:bCs/>
          <w:color w:val="355E92"/>
          <w:sz w:val="36"/>
          <w:szCs w:val="36"/>
        </w:rPr>
        <w:t>Maryland Department of Transportation</w:t>
      </w:r>
    </w:p>
    <w:p w14:paraId="5809C968" w14:textId="77777777" w:rsidR="003700AE" w:rsidRDefault="003700AE" w:rsidP="003700AE">
      <w:pPr>
        <w:pStyle w:val="Default"/>
        <w:jc w:val="center"/>
        <w:rPr>
          <w:color w:val="355E92"/>
          <w:sz w:val="36"/>
          <w:szCs w:val="36"/>
        </w:rPr>
      </w:pPr>
      <w:r>
        <w:rPr>
          <w:b/>
          <w:bCs/>
          <w:color w:val="355E92"/>
          <w:sz w:val="36"/>
          <w:szCs w:val="36"/>
        </w:rPr>
        <w:t>State Highway Administration</w:t>
      </w:r>
    </w:p>
    <w:p w14:paraId="0A807DB1" w14:textId="0B6B0652" w:rsidR="003700AE" w:rsidRDefault="003700AE" w:rsidP="003700AE">
      <w:pPr>
        <w:pStyle w:val="Default"/>
        <w:jc w:val="center"/>
        <w:rPr>
          <w:color w:val="355E92"/>
          <w:sz w:val="36"/>
          <w:szCs w:val="36"/>
        </w:rPr>
      </w:pPr>
      <w:r>
        <w:rPr>
          <w:b/>
          <w:bCs/>
          <w:color w:val="355E92"/>
          <w:sz w:val="36"/>
          <w:szCs w:val="36"/>
        </w:rPr>
        <w:t>Ready Mix Plant</w:t>
      </w:r>
    </w:p>
    <w:p w14:paraId="46FC091D" w14:textId="024BBB31" w:rsidR="002D764B" w:rsidRDefault="003700AE" w:rsidP="002D764B">
      <w:pPr>
        <w:spacing w:after="0" w:line="240" w:lineRule="auto"/>
        <w:jc w:val="center"/>
        <w:rPr>
          <w:b/>
          <w:bCs/>
          <w:color w:val="355E92"/>
          <w:sz w:val="36"/>
          <w:szCs w:val="36"/>
        </w:rPr>
      </w:pPr>
      <w:r>
        <w:rPr>
          <w:b/>
          <w:bCs/>
          <w:color w:val="355E92"/>
          <w:sz w:val="36"/>
          <w:szCs w:val="36"/>
        </w:rPr>
        <w:t>Certification Requirements</w:t>
      </w:r>
    </w:p>
    <w:p w14:paraId="2E58ED17" w14:textId="248C5E3B" w:rsidR="002D764B" w:rsidRDefault="002D764B" w:rsidP="002D764B">
      <w:pPr>
        <w:spacing w:after="0" w:line="240" w:lineRule="auto"/>
        <w:jc w:val="center"/>
        <w:rPr>
          <w:b/>
          <w:bCs/>
          <w:color w:val="355E92"/>
          <w:sz w:val="36"/>
          <w:szCs w:val="36"/>
        </w:rPr>
      </w:pPr>
    </w:p>
    <w:p w14:paraId="3807C3DE" w14:textId="1CF1EB99" w:rsidR="002D764B" w:rsidRDefault="002D764B" w:rsidP="002D764B">
      <w:pPr>
        <w:spacing w:after="0" w:line="240" w:lineRule="auto"/>
        <w:jc w:val="center"/>
        <w:rPr>
          <w:b/>
          <w:bCs/>
          <w:color w:val="355E92"/>
          <w:sz w:val="36"/>
          <w:szCs w:val="36"/>
        </w:rPr>
      </w:pPr>
    </w:p>
    <w:p w14:paraId="07E81F28" w14:textId="43117D33" w:rsidR="002D764B" w:rsidRPr="00C57F2A" w:rsidRDefault="002D764B" w:rsidP="002D764B">
      <w:pPr>
        <w:spacing w:after="0" w:line="240" w:lineRule="auto"/>
        <w:rPr>
          <w:color w:val="000000" w:themeColor="text1"/>
          <w:sz w:val="24"/>
          <w:szCs w:val="24"/>
        </w:rPr>
      </w:pPr>
      <w:r w:rsidRPr="00C57F2A">
        <w:rPr>
          <w:color w:val="000000" w:themeColor="text1"/>
          <w:sz w:val="24"/>
          <w:szCs w:val="24"/>
        </w:rPr>
        <w:t>The information provided on the following pages is for ready mix concrete producers who wish to have their plants certified to produce for the Maryland Department of Transportation State Highway Administration (</w:t>
      </w:r>
      <w:r w:rsidR="00DF6232" w:rsidRPr="00C57F2A">
        <w:rPr>
          <w:color w:val="000000" w:themeColor="text1"/>
          <w:sz w:val="24"/>
          <w:szCs w:val="24"/>
        </w:rPr>
        <w:t>MDOT SHA</w:t>
      </w:r>
      <w:r w:rsidRPr="00C57F2A">
        <w:rPr>
          <w:color w:val="000000" w:themeColor="text1"/>
          <w:sz w:val="24"/>
          <w:szCs w:val="24"/>
        </w:rPr>
        <w:t>).</w:t>
      </w:r>
    </w:p>
    <w:p w14:paraId="09EF5747" w14:textId="625A8DBA" w:rsidR="00792B12" w:rsidRDefault="00792B12" w:rsidP="003700AE">
      <w:pPr>
        <w:jc w:val="center"/>
        <w:rPr>
          <w:sz w:val="24"/>
          <w:szCs w:val="24"/>
        </w:rPr>
      </w:pPr>
      <w:r>
        <w:rPr>
          <w:sz w:val="24"/>
          <w:szCs w:val="24"/>
        </w:rPr>
        <w:br w:type="page"/>
      </w:r>
    </w:p>
    <w:p w14:paraId="71292C7E" w14:textId="1DF13EF5" w:rsidR="00792B12" w:rsidRDefault="002230D4" w:rsidP="00E650E8">
      <w:pPr>
        <w:spacing w:after="0" w:line="240" w:lineRule="auto"/>
        <w:rPr>
          <w:b/>
          <w:bCs/>
          <w:color w:val="4E81BC"/>
          <w:sz w:val="32"/>
          <w:szCs w:val="32"/>
        </w:rPr>
      </w:pPr>
      <w:r w:rsidRPr="002230D4">
        <w:rPr>
          <w:b/>
          <w:bCs/>
          <w:color w:val="4E81BC"/>
          <w:sz w:val="32"/>
          <w:szCs w:val="32"/>
        </w:rPr>
        <w:lastRenderedPageBreak/>
        <w:t>Plant Certification Process Requirements</w:t>
      </w:r>
    </w:p>
    <w:p w14:paraId="4B090143" w14:textId="33825363" w:rsidR="002472E9" w:rsidRDefault="002472E9" w:rsidP="00E650E8">
      <w:pPr>
        <w:spacing w:after="0" w:line="240" w:lineRule="auto"/>
        <w:rPr>
          <w:b/>
          <w:bCs/>
          <w:color w:val="4E81BC"/>
          <w:sz w:val="28"/>
          <w:szCs w:val="28"/>
        </w:rPr>
      </w:pPr>
    </w:p>
    <w:p w14:paraId="29C5D3F5" w14:textId="2561336D" w:rsidR="002472E9" w:rsidRDefault="002472E9" w:rsidP="00E650E8">
      <w:pPr>
        <w:spacing w:after="0" w:line="240" w:lineRule="auto"/>
        <w:rPr>
          <w:b/>
          <w:bCs/>
          <w:color w:val="4E81BC"/>
          <w:sz w:val="28"/>
          <w:szCs w:val="28"/>
        </w:rPr>
      </w:pPr>
    </w:p>
    <w:p w14:paraId="1CFE92C6" w14:textId="4D736107" w:rsidR="002472E9" w:rsidRPr="00F233A0" w:rsidRDefault="002472E9" w:rsidP="00E650E8">
      <w:pPr>
        <w:spacing w:after="0" w:line="240" w:lineRule="auto"/>
        <w:rPr>
          <w:rFonts w:cstheme="minorHAnsi"/>
          <w:sz w:val="24"/>
          <w:szCs w:val="24"/>
        </w:rPr>
      </w:pPr>
      <w:r w:rsidRPr="00F233A0">
        <w:rPr>
          <w:rFonts w:cstheme="minorHAnsi"/>
          <w:sz w:val="24"/>
          <w:szCs w:val="24"/>
        </w:rPr>
        <w:t>All plants must be listed as certified plants to be eligible to bid work (or be included in a bid) for Maryland Department of Transportation State Highway Administration (or associated MD State Agencies that utilize MDOT</w:t>
      </w:r>
      <w:r w:rsidR="00DF6232" w:rsidRPr="00F233A0">
        <w:rPr>
          <w:rFonts w:cstheme="minorHAnsi"/>
          <w:sz w:val="24"/>
          <w:szCs w:val="24"/>
        </w:rPr>
        <w:t xml:space="preserve"> </w:t>
      </w:r>
      <w:r w:rsidRPr="00F233A0">
        <w:rPr>
          <w:rFonts w:cstheme="minorHAnsi"/>
          <w:sz w:val="24"/>
          <w:szCs w:val="24"/>
        </w:rPr>
        <w:t xml:space="preserve">SHA Specifications &amp; Requirements) projects. </w:t>
      </w:r>
      <w:r w:rsidR="00561AD2" w:rsidRPr="00F233A0">
        <w:rPr>
          <w:rFonts w:cstheme="minorHAnsi"/>
          <w:sz w:val="24"/>
          <w:szCs w:val="24"/>
        </w:rPr>
        <w:t xml:space="preserve"> </w:t>
      </w:r>
      <w:r w:rsidRPr="00F233A0">
        <w:rPr>
          <w:rFonts w:cstheme="minorHAnsi"/>
          <w:sz w:val="24"/>
          <w:szCs w:val="24"/>
        </w:rPr>
        <w:t>If a plant is not on the qualified list in the Materials Management System (MMS) the submitted source of supply request for that plant will be rejected.</w:t>
      </w:r>
    </w:p>
    <w:p w14:paraId="4960C10F" w14:textId="1FDB39F6" w:rsidR="002472E9" w:rsidRPr="00F233A0" w:rsidRDefault="002472E9" w:rsidP="00E650E8">
      <w:pPr>
        <w:spacing w:after="0" w:line="240" w:lineRule="auto"/>
        <w:rPr>
          <w:rFonts w:cstheme="minorHAnsi"/>
          <w:sz w:val="24"/>
          <w:szCs w:val="24"/>
        </w:rPr>
      </w:pPr>
    </w:p>
    <w:p w14:paraId="384B6038" w14:textId="55879531" w:rsidR="002472E9" w:rsidRPr="00F233A0" w:rsidRDefault="002472E9" w:rsidP="00E650E8">
      <w:pPr>
        <w:spacing w:after="0" w:line="240" w:lineRule="auto"/>
        <w:rPr>
          <w:rFonts w:cstheme="minorHAnsi"/>
          <w:sz w:val="24"/>
          <w:szCs w:val="24"/>
        </w:rPr>
      </w:pPr>
      <w:r w:rsidRPr="00F233A0">
        <w:rPr>
          <w:rFonts w:cstheme="minorHAnsi"/>
          <w:sz w:val="24"/>
          <w:szCs w:val="24"/>
        </w:rPr>
        <w:t>Plants that receive certification are acknowledged to have the ability to produce ready mix concrete products for MDOT</w:t>
      </w:r>
      <w:r w:rsidR="00DF6232" w:rsidRPr="00F233A0">
        <w:rPr>
          <w:rFonts w:cstheme="minorHAnsi"/>
          <w:sz w:val="24"/>
          <w:szCs w:val="24"/>
        </w:rPr>
        <w:t xml:space="preserve"> </w:t>
      </w:r>
      <w:r w:rsidRPr="00F233A0">
        <w:rPr>
          <w:rFonts w:cstheme="minorHAnsi"/>
          <w:sz w:val="24"/>
          <w:szCs w:val="24"/>
        </w:rPr>
        <w:t xml:space="preserve">SHA for a period of one year. </w:t>
      </w:r>
      <w:r w:rsidR="00561AD2" w:rsidRPr="00F233A0">
        <w:rPr>
          <w:rFonts w:cstheme="minorHAnsi"/>
          <w:sz w:val="24"/>
          <w:szCs w:val="24"/>
        </w:rPr>
        <w:t xml:space="preserve"> </w:t>
      </w:r>
      <w:r w:rsidRPr="00F233A0">
        <w:rPr>
          <w:rFonts w:cstheme="minorHAnsi"/>
          <w:sz w:val="24"/>
          <w:szCs w:val="24"/>
        </w:rPr>
        <w:t>A plant must undergo an annual inspection to maintain certification.</w:t>
      </w:r>
    </w:p>
    <w:p w14:paraId="64560763" w14:textId="5366539B" w:rsidR="002472E9" w:rsidRPr="00F233A0" w:rsidRDefault="002472E9" w:rsidP="00E650E8">
      <w:pPr>
        <w:spacing w:after="0" w:line="240" w:lineRule="auto"/>
        <w:rPr>
          <w:rFonts w:cstheme="minorHAnsi"/>
          <w:sz w:val="24"/>
          <w:szCs w:val="24"/>
        </w:rPr>
      </w:pPr>
    </w:p>
    <w:p w14:paraId="17A237B4" w14:textId="5A8EEEA5" w:rsidR="002472E9" w:rsidRPr="00F233A0" w:rsidRDefault="002472E9" w:rsidP="00E650E8">
      <w:pPr>
        <w:spacing w:after="0" w:line="240" w:lineRule="auto"/>
        <w:rPr>
          <w:rFonts w:cstheme="minorHAnsi"/>
          <w:sz w:val="24"/>
          <w:szCs w:val="24"/>
        </w:rPr>
      </w:pPr>
      <w:r w:rsidRPr="00F233A0">
        <w:rPr>
          <w:rFonts w:cstheme="minorHAnsi"/>
          <w:sz w:val="24"/>
          <w:szCs w:val="24"/>
        </w:rPr>
        <w:t xml:space="preserve">All plants must submit their Quality Control Plan (QCP/QSM) for review and approval as per Maryland Department of Transportation State Highway Administration’s Standard Specifications for Construction and Materials. </w:t>
      </w:r>
      <w:r w:rsidR="00561AD2" w:rsidRPr="00F233A0">
        <w:rPr>
          <w:rFonts w:cstheme="minorHAnsi"/>
          <w:sz w:val="24"/>
          <w:szCs w:val="24"/>
        </w:rPr>
        <w:t xml:space="preserve"> </w:t>
      </w:r>
      <w:r w:rsidRPr="00F233A0">
        <w:rPr>
          <w:rFonts w:cstheme="minorHAnsi"/>
          <w:sz w:val="24"/>
          <w:szCs w:val="24"/>
        </w:rPr>
        <w:t>See Standard Specification 915.03 under Certified Ready Mix Concrete plants in the link</w:t>
      </w:r>
      <w:r w:rsidR="00CD2853" w:rsidRPr="00F233A0">
        <w:rPr>
          <w:rFonts w:cstheme="minorHAnsi"/>
          <w:sz w:val="24"/>
          <w:szCs w:val="24"/>
        </w:rPr>
        <w:t>s</w:t>
      </w:r>
      <w:r w:rsidRPr="00F233A0">
        <w:rPr>
          <w:rFonts w:cstheme="minorHAnsi"/>
          <w:sz w:val="24"/>
          <w:szCs w:val="24"/>
        </w:rPr>
        <w:t xml:space="preserve"> below:</w:t>
      </w:r>
    </w:p>
    <w:p w14:paraId="3CDF2921" w14:textId="5839BAA4" w:rsidR="002472E9" w:rsidRPr="00F233A0" w:rsidRDefault="002472E9" w:rsidP="00E650E8">
      <w:pPr>
        <w:spacing w:after="0" w:line="240" w:lineRule="auto"/>
        <w:rPr>
          <w:rFonts w:cstheme="minorHAnsi"/>
          <w:sz w:val="24"/>
          <w:szCs w:val="24"/>
        </w:rPr>
      </w:pPr>
    </w:p>
    <w:p w14:paraId="39BA15BF" w14:textId="32E11701" w:rsidR="002472E9" w:rsidRPr="00F233A0" w:rsidRDefault="002472E9" w:rsidP="00E650E8">
      <w:pPr>
        <w:spacing w:after="0" w:line="240" w:lineRule="auto"/>
        <w:rPr>
          <w:rFonts w:cstheme="minorHAnsi"/>
          <w:sz w:val="24"/>
          <w:szCs w:val="24"/>
        </w:rPr>
      </w:pPr>
    </w:p>
    <w:p w14:paraId="6815A7C5" w14:textId="77777777" w:rsidR="00F70FAB" w:rsidRPr="00770D04" w:rsidRDefault="00F70FAB" w:rsidP="00F70FAB">
      <w:pPr>
        <w:spacing w:after="0" w:line="240" w:lineRule="auto"/>
        <w:rPr>
          <w:b/>
          <w:bCs/>
          <w:sz w:val="24"/>
          <w:szCs w:val="24"/>
        </w:rPr>
      </w:pPr>
      <w:r w:rsidRPr="00770D04">
        <w:rPr>
          <w:b/>
          <w:bCs/>
          <w:sz w:val="24"/>
          <w:szCs w:val="24"/>
        </w:rPr>
        <w:t xml:space="preserve">STANDARD </w:t>
      </w:r>
      <w:r>
        <w:rPr>
          <w:b/>
          <w:bCs/>
          <w:sz w:val="24"/>
          <w:szCs w:val="24"/>
        </w:rPr>
        <w:t xml:space="preserve">and SUPPLEMENTAL </w:t>
      </w:r>
      <w:r w:rsidRPr="00770D04">
        <w:rPr>
          <w:b/>
          <w:bCs/>
          <w:sz w:val="24"/>
          <w:szCs w:val="24"/>
        </w:rPr>
        <w:t>SPECIFICATIONS FOR CONSTRUCTION AND MATERIALS</w:t>
      </w:r>
    </w:p>
    <w:p w14:paraId="21D219B1" w14:textId="77777777" w:rsidR="00F70FAB" w:rsidRPr="002574F4" w:rsidRDefault="00F70FAB" w:rsidP="00F70FAB">
      <w:pPr>
        <w:spacing w:after="0" w:line="240" w:lineRule="auto"/>
        <w:rPr>
          <w:rFonts w:cstheme="minorHAnsi"/>
          <w:b/>
          <w:bCs/>
          <w:sz w:val="24"/>
          <w:szCs w:val="24"/>
        </w:rPr>
      </w:pPr>
      <w:hyperlink r:id="rId10" w:history="1">
        <w:r w:rsidRPr="002574F4">
          <w:rPr>
            <w:rStyle w:val="Hyperlink"/>
            <w:rFonts w:cstheme="minorHAnsi"/>
            <w:b/>
            <w:bCs/>
            <w:sz w:val="24"/>
            <w:szCs w:val="24"/>
          </w:rPr>
          <w:t>https://www.roads.maryland.gov/mdotsha/pages/sscm.aspx?PageId=853&amp;lid=SSP</w:t>
        </w:r>
      </w:hyperlink>
    </w:p>
    <w:p w14:paraId="14306F13" w14:textId="77777777" w:rsidR="00F70FAB" w:rsidRPr="002574F4" w:rsidRDefault="00F70FAB" w:rsidP="00F70FAB">
      <w:pPr>
        <w:spacing w:after="0" w:line="240" w:lineRule="auto"/>
        <w:rPr>
          <w:sz w:val="24"/>
          <w:szCs w:val="24"/>
        </w:rPr>
      </w:pPr>
      <w:r w:rsidRPr="00DA3013">
        <w:rPr>
          <w:sz w:val="24"/>
          <w:szCs w:val="24"/>
        </w:rPr>
        <w:t>Once on the page, click on “Download File” to download the entire book</w:t>
      </w:r>
      <w:r>
        <w:rPr>
          <w:sz w:val="24"/>
          <w:szCs w:val="24"/>
        </w:rPr>
        <w:t>s</w:t>
      </w:r>
      <w:r w:rsidRPr="00DA3013">
        <w:rPr>
          <w:sz w:val="24"/>
          <w:szCs w:val="24"/>
        </w:rPr>
        <w:t>.</w:t>
      </w:r>
    </w:p>
    <w:p w14:paraId="2121E23A" w14:textId="77777777" w:rsidR="00F70FAB" w:rsidRDefault="00F70FAB" w:rsidP="00F70FAB">
      <w:pPr>
        <w:spacing w:after="0" w:line="240" w:lineRule="auto"/>
        <w:rPr>
          <w:sz w:val="24"/>
          <w:szCs w:val="24"/>
        </w:rPr>
      </w:pPr>
    </w:p>
    <w:p w14:paraId="2BF098FF" w14:textId="77777777" w:rsidR="00F70FAB" w:rsidRPr="00770D04" w:rsidRDefault="00F70FAB" w:rsidP="00F70FAB">
      <w:pPr>
        <w:spacing w:after="0" w:line="240" w:lineRule="auto"/>
        <w:rPr>
          <w:b/>
          <w:bCs/>
          <w:sz w:val="24"/>
          <w:szCs w:val="24"/>
        </w:rPr>
      </w:pPr>
      <w:r w:rsidRPr="00770D04">
        <w:rPr>
          <w:b/>
          <w:bCs/>
          <w:sz w:val="24"/>
          <w:szCs w:val="24"/>
        </w:rPr>
        <w:t>MDOT-SHA MATERIAL QUALITY RESOURCES</w:t>
      </w:r>
    </w:p>
    <w:p w14:paraId="482A44E1" w14:textId="77777777" w:rsidR="00F70FAB" w:rsidRPr="002574F4" w:rsidRDefault="00F70FAB" w:rsidP="00F70FAB">
      <w:pPr>
        <w:spacing w:after="0" w:line="240" w:lineRule="auto"/>
        <w:rPr>
          <w:rFonts w:cstheme="minorHAnsi"/>
          <w:b/>
          <w:bCs/>
          <w:sz w:val="24"/>
          <w:szCs w:val="24"/>
        </w:rPr>
      </w:pPr>
      <w:hyperlink r:id="rId11" w:history="1">
        <w:r w:rsidRPr="002574F4">
          <w:rPr>
            <w:rStyle w:val="Hyperlink"/>
            <w:rFonts w:cstheme="minorHAnsi"/>
            <w:b/>
            <w:bCs/>
            <w:sz w:val="24"/>
            <w:szCs w:val="24"/>
          </w:rPr>
          <w:t>https://www.roads.maryland.gov/mdotsha/pages/Index.aspx?PageId=51</w:t>
        </w:r>
      </w:hyperlink>
    </w:p>
    <w:p w14:paraId="18A14834" w14:textId="77777777" w:rsidR="00F70FAB" w:rsidRPr="00DA3013" w:rsidRDefault="00F70FAB" w:rsidP="00F70FAB">
      <w:pPr>
        <w:spacing w:after="0" w:line="240" w:lineRule="auto"/>
        <w:rPr>
          <w:sz w:val="24"/>
          <w:szCs w:val="24"/>
        </w:rPr>
      </w:pPr>
      <w:r w:rsidRPr="00DA3013">
        <w:rPr>
          <w:sz w:val="24"/>
          <w:szCs w:val="24"/>
        </w:rPr>
        <w:t>The above link provides direction and a reference to the MDOT</w:t>
      </w:r>
      <w:r>
        <w:rPr>
          <w:sz w:val="24"/>
          <w:szCs w:val="24"/>
        </w:rPr>
        <w:t xml:space="preserve"> </w:t>
      </w:r>
      <w:r w:rsidRPr="00DA3013">
        <w:rPr>
          <w:sz w:val="24"/>
          <w:szCs w:val="24"/>
        </w:rPr>
        <w:t>SHA Material Quality Process.</w:t>
      </w:r>
    </w:p>
    <w:p w14:paraId="7E5BABE8" w14:textId="77777777" w:rsidR="00F70FAB" w:rsidRDefault="00F70FAB" w:rsidP="00F70FAB">
      <w:pPr>
        <w:spacing w:after="0" w:line="240" w:lineRule="auto"/>
        <w:rPr>
          <w:sz w:val="24"/>
          <w:szCs w:val="24"/>
        </w:rPr>
      </w:pPr>
    </w:p>
    <w:p w14:paraId="1DDEEC41" w14:textId="77777777" w:rsidR="00F70FAB" w:rsidRPr="00770D04" w:rsidRDefault="00F70FAB" w:rsidP="00F70FAB">
      <w:pPr>
        <w:spacing w:after="0" w:line="240" w:lineRule="auto"/>
        <w:rPr>
          <w:b/>
          <w:bCs/>
          <w:sz w:val="24"/>
          <w:szCs w:val="24"/>
        </w:rPr>
      </w:pPr>
      <w:r w:rsidRPr="00770D04">
        <w:rPr>
          <w:b/>
          <w:bCs/>
          <w:sz w:val="24"/>
          <w:szCs w:val="24"/>
        </w:rPr>
        <w:t>MDOT-SHA QUALIFIED PRODUCERS &amp; PRODUCTS</w:t>
      </w:r>
    </w:p>
    <w:p w14:paraId="0C1A2E97" w14:textId="77777777" w:rsidR="00F70FAB" w:rsidRPr="002574F4" w:rsidRDefault="00F70FAB" w:rsidP="00F70FAB">
      <w:pPr>
        <w:pStyle w:val="NoSpacing"/>
        <w:rPr>
          <w:rFonts w:cstheme="minorHAnsi"/>
          <w:b/>
          <w:bCs/>
          <w:sz w:val="24"/>
          <w:szCs w:val="24"/>
        </w:rPr>
      </w:pPr>
      <w:hyperlink r:id="rId12" w:history="1">
        <w:r w:rsidRPr="002574F4">
          <w:rPr>
            <w:rStyle w:val="Hyperlink"/>
            <w:rFonts w:cstheme="minorHAnsi"/>
            <w:b/>
            <w:bCs/>
            <w:sz w:val="24"/>
            <w:szCs w:val="24"/>
          </w:rPr>
          <w:t>https://www.roads.maryland.gov/mdotsha/pages/Index.aspx?PageId=600</w:t>
        </w:r>
      </w:hyperlink>
    </w:p>
    <w:p w14:paraId="637A1A70" w14:textId="77777777" w:rsidR="00F70FAB" w:rsidRDefault="00F70FAB" w:rsidP="00F70FAB">
      <w:pPr>
        <w:spacing w:after="0" w:line="240" w:lineRule="auto"/>
        <w:rPr>
          <w:sz w:val="24"/>
          <w:szCs w:val="24"/>
        </w:rPr>
      </w:pPr>
      <w:r w:rsidRPr="00DA3013">
        <w:rPr>
          <w:sz w:val="24"/>
          <w:szCs w:val="24"/>
        </w:rPr>
        <w:t>The above link provides a source for researching products (admixtures, steel, aggregates, etc</w:t>
      </w:r>
      <w:r>
        <w:rPr>
          <w:sz w:val="24"/>
          <w:szCs w:val="24"/>
        </w:rPr>
        <w:t>.</w:t>
      </w:r>
      <w:r w:rsidRPr="00DA3013">
        <w:rPr>
          <w:sz w:val="24"/>
          <w:szCs w:val="24"/>
        </w:rPr>
        <w:t>) approved for use by MDOT</w:t>
      </w:r>
      <w:r>
        <w:rPr>
          <w:sz w:val="24"/>
          <w:szCs w:val="24"/>
        </w:rPr>
        <w:t xml:space="preserve"> </w:t>
      </w:r>
      <w:r w:rsidRPr="00DA3013">
        <w:rPr>
          <w:sz w:val="24"/>
          <w:szCs w:val="24"/>
        </w:rPr>
        <w:t>SHA.</w:t>
      </w:r>
    </w:p>
    <w:p w14:paraId="42831D43" w14:textId="77777777" w:rsidR="002472E9" w:rsidRDefault="002472E9" w:rsidP="002472E9">
      <w:pPr>
        <w:rPr>
          <w:sz w:val="24"/>
          <w:szCs w:val="24"/>
        </w:rPr>
      </w:pPr>
      <w:r>
        <w:rPr>
          <w:sz w:val="24"/>
          <w:szCs w:val="24"/>
        </w:rPr>
        <w:br w:type="page"/>
      </w:r>
    </w:p>
    <w:p w14:paraId="76CD1D6D" w14:textId="77777777" w:rsidR="004D0D2D" w:rsidRPr="00E8000E" w:rsidRDefault="004D0D2D" w:rsidP="004D0D2D">
      <w:pPr>
        <w:pStyle w:val="Default"/>
        <w:rPr>
          <w:b/>
          <w:bCs/>
          <w:color w:val="355E92"/>
          <w:sz w:val="32"/>
          <w:szCs w:val="32"/>
        </w:rPr>
      </w:pPr>
      <w:r w:rsidRPr="00E8000E">
        <w:rPr>
          <w:b/>
          <w:bCs/>
          <w:color w:val="355E92"/>
          <w:sz w:val="32"/>
          <w:szCs w:val="32"/>
        </w:rPr>
        <w:lastRenderedPageBreak/>
        <w:t xml:space="preserve">New Plants Requesting Certification </w:t>
      </w:r>
    </w:p>
    <w:p w14:paraId="35EEC686" w14:textId="77777777" w:rsidR="004D0D2D" w:rsidRDefault="004D0D2D" w:rsidP="004D0D2D">
      <w:pPr>
        <w:pStyle w:val="Default"/>
        <w:rPr>
          <w:b/>
          <w:bCs/>
          <w:color w:val="355E92"/>
          <w:sz w:val="28"/>
          <w:szCs w:val="28"/>
        </w:rPr>
      </w:pPr>
    </w:p>
    <w:p w14:paraId="2442DA1F" w14:textId="77777777" w:rsidR="004D0D2D" w:rsidRDefault="004D0D2D" w:rsidP="004D0D2D">
      <w:pPr>
        <w:pStyle w:val="Default"/>
        <w:rPr>
          <w:b/>
          <w:bCs/>
          <w:color w:val="355E92"/>
          <w:sz w:val="28"/>
          <w:szCs w:val="28"/>
        </w:rPr>
      </w:pPr>
    </w:p>
    <w:p w14:paraId="33B6B021" w14:textId="70533D23" w:rsidR="004D0D2D" w:rsidRPr="00F233A0" w:rsidRDefault="00DF6232" w:rsidP="004D0D2D">
      <w:pPr>
        <w:autoSpaceDE w:val="0"/>
        <w:autoSpaceDN w:val="0"/>
        <w:adjustRightInd w:val="0"/>
        <w:spacing w:after="0" w:line="240" w:lineRule="auto"/>
        <w:jc w:val="center"/>
        <w:rPr>
          <w:rFonts w:cstheme="minorHAnsi"/>
          <w:b/>
          <w:bCs/>
          <w:color w:val="000000"/>
          <w:sz w:val="24"/>
          <w:szCs w:val="24"/>
        </w:rPr>
      </w:pPr>
      <w:r w:rsidRPr="00F233A0">
        <w:rPr>
          <w:rFonts w:cstheme="minorHAnsi"/>
          <w:b/>
          <w:bCs/>
          <w:color w:val="000000"/>
          <w:sz w:val="24"/>
          <w:szCs w:val="24"/>
        </w:rPr>
        <w:t>MDOT SHA</w:t>
      </w:r>
      <w:r w:rsidR="004D0D2D" w:rsidRPr="00F233A0">
        <w:rPr>
          <w:rFonts w:cstheme="minorHAnsi"/>
          <w:b/>
          <w:bCs/>
          <w:color w:val="000000"/>
          <w:sz w:val="24"/>
          <w:szCs w:val="24"/>
        </w:rPr>
        <w:t xml:space="preserve"> FACILITY INSPECTION COST REIMBURSEMENT</w:t>
      </w:r>
    </w:p>
    <w:p w14:paraId="028FA5CD" w14:textId="77777777" w:rsidR="004D0D2D" w:rsidRPr="00F233A0" w:rsidRDefault="004D0D2D" w:rsidP="004D0D2D">
      <w:pPr>
        <w:autoSpaceDE w:val="0"/>
        <w:autoSpaceDN w:val="0"/>
        <w:adjustRightInd w:val="0"/>
        <w:spacing w:after="0" w:line="240" w:lineRule="auto"/>
        <w:rPr>
          <w:rFonts w:cstheme="minorHAnsi"/>
          <w:color w:val="000000"/>
          <w:sz w:val="23"/>
          <w:szCs w:val="23"/>
        </w:rPr>
      </w:pPr>
    </w:p>
    <w:p w14:paraId="624B2BA6" w14:textId="07DEC9FF" w:rsidR="0038227E" w:rsidRPr="00F233A0" w:rsidRDefault="0038227E" w:rsidP="0038227E">
      <w:pPr>
        <w:spacing w:after="0" w:line="240" w:lineRule="auto"/>
        <w:rPr>
          <w:rFonts w:cstheme="minorHAnsi"/>
          <w:color w:val="000000"/>
          <w:sz w:val="24"/>
          <w:szCs w:val="24"/>
        </w:rPr>
      </w:pPr>
      <w:r w:rsidRPr="00F233A0">
        <w:rPr>
          <w:rFonts w:cstheme="minorHAnsi"/>
          <w:color w:val="000000"/>
          <w:sz w:val="24"/>
          <w:szCs w:val="24"/>
        </w:rPr>
        <w:t xml:space="preserve">The Maryland Department of Transportation State Highway Administration (MDOT SHA) Office of Materials Technology (OMT) has established a cost reimbursement schedule to recover expenses associated with certification of production facilities. </w:t>
      </w:r>
      <w:r w:rsidR="00A44895" w:rsidRPr="00F233A0">
        <w:rPr>
          <w:rFonts w:cstheme="minorHAnsi"/>
          <w:color w:val="000000"/>
          <w:sz w:val="24"/>
          <w:szCs w:val="24"/>
        </w:rPr>
        <w:t xml:space="preserve"> </w:t>
      </w:r>
      <w:r w:rsidRPr="00F233A0">
        <w:rPr>
          <w:rFonts w:cstheme="minorHAnsi"/>
          <w:color w:val="000000"/>
          <w:sz w:val="24"/>
          <w:szCs w:val="24"/>
        </w:rPr>
        <w:t>Cost reimbursement for certifications will apply to producers that meet one of the following provisions:</w:t>
      </w:r>
    </w:p>
    <w:p w14:paraId="2402B103" w14:textId="77777777" w:rsidR="0038227E" w:rsidRPr="00F233A0" w:rsidRDefault="0038227E" w:rsidP="0038227E">
      <w:pPr>
        <w:spacing w:after="0" w:line="240" w:lineRule="auto"/>
        <w:rPr>
          <w:rFonts w:cstheme="minorHAnsi"/>
          <w:color w:val="000000"/>
          <w:sz w:val="24"/>
          <w:szCs w:val="24"/>
        </w:rPr>
      </w:pPr>
    </w:p>
    <w:p w14:paraId="78D667D4" w14:textId="368D99DF" w:rsidR="0038227E" w:rsidRPr="00F233A0" w:rsidRDefault="0038227E" w:rsidP="0038227E">
      <w:pPr>
        <w:pStyle w:val="ListParagraph"/>
        <w:numPr>
          <w:ilvl w:val="0"/>
          <w:numId w:val="1"/>
        </w:numPr>
        <w:spacing w:after="0" w:line="240" w:lineRule="auto"/>
        <w:rPr>
          <w:rFonts w:cstheme="minorHAnsi"/>
          <w:color w:val="000000"/>
          <w:sz w:val="24"/>
          <w:szCs w:val="24"/>
        </w:rPr>
      </w:pPr>
      <w:r w:rsidRPr="00F233A0">
        <w:rPr>
          <w:rFonts w:cstheme="minorHAnsi"/>
          <w:color w:val="000000"/>
          <w:sz w:val="24"/>
          <w:szCs w:val="24"/>
        </w:rPr>
        <w:t>Producers seeking first time addition to MDOT SHA’s list of qualified facilities.</w:t>
      </w:r>
    </w:p>
    <w:p w14:paraId="7830CAAE" w14:textId="77777777" w:rsidR="0038227E" w:rsidRPr="00F233A0" w:rsidRDefault="0038227E" w:rsidP="0038227E">
      <w:pPr>
        <w:spacing w:after="0" w:line="240" w:lineRule="auto"/>
        <w:rPr>
          <w:rFonts w:cstheme="minorHAnsi"/>
          <w:color w:val="000000"/>
          <w:sz w:val="24"/>
          <w:szCs w:val="24"/>
        </w:rPr>
      </w:pPr>
    </w:p>
    <w:p w14:paraId="545A18C4" w14:textId="0A27C43B" w:rsidR="0038227E" w:rsidRPr="00F233A0" w:rsidRDefault="0038227E" w:rsidP="0038227E">
      <w:pPr>
        <w:pStyle w:val="ListParagraph"/>
        <w:numPr>
          <w:ilvl w:val="0"/>
          <w:numId w:val="1"/>
        </w:numPr>
        <w:spacing w:after="0" w:line="240" w:lineRule="auto"/>
        <w:rPr>
          <w:rFonts w:cstheme="minorHAnsi"/>
          <w:color w:val="000000"/>
          <w:sz w:val="24"/>
          <w:szCs w:val="24"/>
        </w:rPr>
      </w:pPr>
      <w:r w:rsidRPr="00F233A0">
        <w:rPr>
          <w:rFonts w:cstheme="minorHAnsi"/>
          <w:color w:val="000000"/>
          <w:sz w:val="24"/>
          <w:szCs w:val="24"/>
        </w:rPr>
        <w:t xml:space="preserve">Producers who may have supplied to an active </w:t>
      </w:r>
      <w:r w:rsidR="00DF6232" w:rsidRPr="00F233A0">
        <w:rPr>
          <w:rFonts w:cstheme="minorHAnsi"/>
          <w:color w:val="000000"/>
          <w:sz w:val="24"/>
          <w:szCs w:val="24"/>
        </w:rPr>
        <w:t>MDOT SHA</w:t>
      </w:r>
      <w:r w:rsidRPr="00F233A0">
        <w:rPr>
          <w:rFonts w:cstheme="minorHAnsi"/>
          <w:color w:val="000000"/>
          <w:sz w:val="24"/>
          <w:szCs w:val="24"/>
        </w:rPr>
        <w:t xml:space="preserve"> contract more than one year since plant certification date but are no longer approved for an active MDOT SHA contract at the time of recertification.</w:t>
      </w:r>
    </w:p>
    <w:p w14:paraId="46866BEC" w14:textId="77777777" w:rsidR="0038227E" w:rsidRPr="00F233A0" w:rsidRDefault="0038227E" w:rsidP="0038227E">
      <w:pPr>
        <w:spacing w:after="0" w:line="240" w:lineRule="auto"/>
        <w:rPr>
          <w:rFonts w:cstheme="minorHAnsi"/>
          <w:color w:val="000000"/>
          <w:sz w:val="24"/>
          <w:szCs w:val="24"/>
        </w:rPr>
      </w:pPr>
    </w:p>
    <w:p w14:paraId="003C5A4F" w14:textId="167A260A" w:rsidR="002472E9" w:rsidRDefault="0038227E" w:rsidP="0038227E">
      <w:pPr>
        <w:spacing w:after="0" w:line="240" w:lineRule="auto"/>
        <w:rPr>
          <w:rFonts w:cstheme="minorHAnsi"/>
          <w:color w:val="000000"/>
          <w:sz w:val="24"/>
          <w:szCs w:val="24"/>
        </w:rPr>
      </w:pPr>
      <w:r w:rsidRPr="00F233A0">
        <w:rPr>
          <w:rFonts w:cstheme="minorHAnsi"/>
          <w:color w:val="000000"/>
          <w:sz w:val="24"/>
          <w:szCs w:val="24"/>
        </w:rPr>
        <w:t xml:space="preserve">Accordingly, if your production plant is seeking first time </w:t>
      </w:r>
      <w:r w:rsidR="00DF6232" w:rsidRPr="00F233A0">
        <w:rPr>
          <w:rFonts w:cstheme="minorHAnsi"/>
          <w:color w:val="000000"/>
          <w:sz w:val="24"/>
          <w:szCs w:val="24"/>
        </w:rPr>
        <w:t>MDOT SHA</w:t>
      </w:r>
      <w:r w:rsidRPr="00F233A0">
        <w:rPr>
          <w:rFonts w:cstheme="minorHAnsi"/>
          <w:color w:val="000000"/>
          <w:sz w:val="24"/>
          <w:szCs w:val="24"/>
        </w:rPr>
        <w:t xml:space="preserve"> certification and/or re-certification and your production plant is not an approved source on an active MDOT SHA Contract, please contact the </w:t>
      </w:r>
      <w:r w:rsidR="00DF6232" w:rsidRPr="00F233A0">
        <w:rPr>
          <w:rFonts w:cstheme="minorHAnsi"/>
          <w:color w:val="000000"/>
          <w:sz w:val="24"/>
          <w:szCs w:val="24"/>
        </w:rPr>
        <w:t>MDOT SHA</w:t>
      </w:r>
      <w:r w:rsidRPr="00F233A0">
        <w:rPr>
          <w:rFonts w:cstheme="minorHAnsi"/>
          <w:color w:val="000000"/>
          <w:sz w:val="24"/>
          <w:szCs w:val="24"/>
        </w:rPr>
        <w:t xml:space="preserve">, Office of Materials Technology, Concrete Technology Division, to schedule your facility’s inspection and receive instructions regarding plant certification payment. </w:t>
      </w:r>
      <w:r w:rsidR="0081087E" w:rsidRPr="00F233A0">
        <w:rPr>
          <w:rFonts w:cstheme="minorHAnsi"/>
          <w:color w:val="000000"/>
          <w:sz w:val="24"/>
          <w:szCs w:val="24"/>
        </w:rPr>
        <w:t xml:space="preserve"> </w:t>
      </w:r>
      <w:r w:rsidRPr="00F233A0">
        <w:rPr>
          <w:rFonts w:cstheme="minorHAnsi"/>
          <w:color w:val="000000"/>
          <w:sz w:val="24"/>
          <w:szCs w:val="24"/>
        </w:rPr>
        <w:t>The current calendar year cost for plant certifications or re-certifications are listed below, as well as general information regarding the certification/recertification process.</w:t>
      </w:r>
    </w:p>
    <w:p w14:paraId="67121E2E" w14:textId="77777777" w:rsidR="00F233A0" w:rsidRPr="00F233A0" w:rsidRDefault="00F233A0" w:rsidP="0038227E">
      <w:pPr>
        <w:spacing w:after="0" w:line="240" w:lineRule="auto"/>
        <w:rPr>
          <w:rFonts w:cstheme="minorHAnsi"/>
          <w:color w:val="000000"/>
          <w:sz w:val="24"/>
          <w:szCs w:val="24"/>
        </w:rPr>
      </w:pPr>
    </w:p>
    <w:p w14:paraId="104373EB" w14:textId="06C2A590" w:rsidR="0038227E" w:rsidRPr="00F233A0" w:rsidRDefault="0038227E" w:rsidP="0038227E">
      <w:pPr>
        <w:spacing w:after="0" w:line="240" w:lineRule="auto"/>
        <w:rPr>
          <w:rFonts w:cstheme="minorHAnsi"/>
          <w:sz w:val="24"/>
          <w:szCs w:val="24"/>
        </w:rPr>
      </w:pPr>
    </w:p>
    <w:p w14:paraId="745638B6" w14:textId="0114ED50" w:rsidR="0038227E" w:rsidRDefault="0038227E" w:rsidP="0038227E">
      <w:pPr>
        <w:pStyle w:val="Default"/>
        <w:jc w:val="center"/>
        <w:rPr>
          <w:b/>
          <w:bCs/>
          <w:color w:val="355E92"/>
          <w:sz w:val="28"/>
          <w:szCs w:val="28"/>
        </w:rPr>
      </w:pPr>
      <w:r>
        <w:rPr>
          <w:b/>
          <w:bCs/>
          <w:color w:val="355E92"/>
          <w:sz w:val="28"/>
          <w:szCs w:val="28"/>
        </w:rPr>
        <w:t>COST REIMBURSEMENT FEES</w:t>
      </w:r>
    </w:p>
    <w:p w14:paraId="1AE0CB30" w14:textId="3CDFC1F6" w:rsidR="0038227E" w:rsidRDefault="0038227E" w:rsidP="0038227E">
      <w:pPr>
        <w:pStyle w:val="Default"/>
        <w:jc w:val="center"/>
        <w:rPr>
          <w:b/>
          <w:bCs/>
          <w:color w:val="355E92"/>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5"/>
        <w:gridCol w:w="1370"/>
      </w:tblGrid>
      <w:tr w:rsidR="0038227E" w:rsidRPr="00A804F5" w14:paraId="7519551A" w14:textId="77777777" w:rsidTr="0038227E">
        <w:trPr>
          <w:trHeight w:val="152"/>
          <w:jc w:val="center"/>
        </w:trPr>
        <w:tc>
          <w:tcPr>
            <w:tcW w:w="3035" w:type="dxa"/>
          </w:tcPr>
          <w:p w14:paraId="32255244" w14:textId="6E393373" w:rsidR="0038227E" w:rsidRPr="00A804F5" w:rsidRDefault="0038227E" w:rsidP="006735F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READY MI</w:t>
            </w:r>
            <w:r w:rsidR="005D775F">
              <w:rPr>
                <w:rFonts w:ascii="Times New Roman" w:hAnsi="Times New Roman" w:cs="Times New Roman"/>
                <w:b/>
                <w:bCs/>
                <w:color w:val="000000"/>
              </w:rPr>
              <w:t>X</w:t>
            </w:r>
            <w:r>
              <w:rPr>
                <w:rFonts w:ascii="Times New Roman" w:hAnsi="Times New Roman" w:cs="Times New Roman"/>
                <w:b/>
                <w:bCs/>
                <w:color w:val="000000"/>
              </w:rPr>
              <w:t xml:space="preserve"> CONCRETE</w:t>
            </w:r>
          </w:p>
        </w:tc>
        <w:tc>
          <w:tcPr>
            <w:tcW w:w="1370" w:type="dxa"/>
          </w:tcPr>
          <w:p w14:paraId="5CD1BBAA" w14:textId="1529FD57" w:rsidR="0038227E" w:rsidRPr="0038227E" w:rsidRDefault="0038227E" w:rsidP="0038227E">
            <w:pPr>
              <w:pStyle w:val="Default"/>
            </w:pPr>
            <w:r>
              <w:rPr>
                <w:b/>
                <w:bCs/>
                <w:sz w:val="22"/>
                <w:szCs w:val="22"/>
              </w:rPr>
              <w:t>$ 2,</w:t>
            </w:r>
            <w:r w:rsidR="00A87728">
              <w:rPr>
                <w:b/>
                <w:bCs/>
                <w:sz w:val="22"/>
                <w:szCs w:val="22"/>
              </w:rPr>
              <w:t>952.25</w:t>
            </w:r>
            <w:r>
              <w:rPr>
                <w:b/>
                <w:bCs/>
                <w:sz w:val="22"/>
                <w:szCs w:val="22"/>
              </w:rPr>
              <w:t xml:space="preserve"> </w:t>
            </w:r>
          </w:p>
        </w:tc>
      </w:tr>
    </w:tbl>
    <w:p w14:paraId="6F20D152" w14:textId="469858D9" w:rsidR="0038227E" w:rsidRDefault="0038227E" w:rsidP="0038227E">
      <w:pPr>
        <w:pStyle w:val="Default"/>
        <w:jc w:val="center"/>
        <w:rPr>
          <w:b/>
          <w:bCs/>
          <w:color w:val="355E92"/>
          <w:sz w:val="28"/>
          <w:szCs w:val="28"/>
        </w:rPr>
      </w:pPr>
    </w:p>
    <w:p w14:paraId="5D95625C" w14:textId="46EB41FB" w:rsidR="0038227E" w:rsidRDefault="0038227E" w:rsidP="0038227E">
      <w:pPr>
        <w:pStyle w:val="Default"/>
        <w:rPr>
          <w:b/>
          <w:bCs/>
          <w:color w:val="355E92"/>
          <w:sz w:val="28"/>
          <w:szCs w:val="28"/>
        </w:rPr>
      </w:pPr>
    </w:p>
    <w:p w14:paraId="5AD50714" w14:textId="77777777" w:rsidR="0038227E" w:rsidRPr="00F233A0" w:rsidRDefault="0038227E" w:rsidP="0038227E">
      <w:pPr>
        <w:autoSpaceDE w:val="0"/>
        <w:autoSpaceDN w:val="0"/>
        <w:adjustRightInd w:val="0"/>
        <w:spacing w:after="0" w:line="240" w:lineRule="auto"/>
        <w:rPr>
          <w:rFonts w:cstheme="minorHAnsi"/>
          <w:color w:val="000000"/>
          <w:sz w:val="24"/>
          <w:szCs w:val="24"/>
        </w:rPr>
      </w:pPr>
      <w:r w:rsidRPr="00F233A0">
        <w:rPr>
          <w:rFonts w:cstheme="minorHAnsi"/>
          <w:color w:val="000000"/>
          <w:sz w:val="24"/>
          <w:szCs w:val="24"/>
        </w:rPr>
        <w:t>Facility certification will include:</w:t>
      </w:r>
    </w:p>
    <w:p w14:paraId="397D7198" w14:textId="77777777" w:rsidR="0038227E" w:rsidRPr="00F233A0" w:rsidRDefault="0038227E" w:rsidP="0038227E">
      <w:pPr>
        <w:autoSpaceDE w:val="0"/>
        <w:autoSpaceDN w:val="0"/>
        <w:adjustRightInd w:val="0"/>
        <w:spacing w:after="0" w:line="240" w:lineRule="auto"/>
        <w:rPr>
          <w:rFonts w:cstheme="minorHAnsi"/>
          <w:color w:val="000000"/>
          <w:sz w:val="24"/>
          <w:szCs w:val="24"/>
        </w:rPr>
      </w:pPr>
    </w:p>
    <w:p w14:paraId="1C7B9A34" w14:textId="77777777" w:rsidR="0038227E" w:rsidRPr="00F233A0" w:rsidRDefault="0038227E" w:rsidP="0038227E">
      <w:pPr>
        <w:pStyle w:val="ListParagraph"/>
        <w:numPr>
          <w:ilvl w:val="0"/>
          <w:numId w:val="2"/>
        </w:numPr>
        <w:autoSpaceDE w:val="0"/>
        <w:autoSpaceDN w:val="0"/>
        <w:adjustRightInd w:val="0"/>
        <w:spacing w:after="0" w:line="240" w:lineRule="auto"/>
        <w:rPr>
          <w:rFonts w:cstheme="minorHAnsi"/>
          <w:color w:val="000000"/>
          <w:sz w:val="24"/>
          <w:szCs w:val="24"/>
        </w:rPr>
      </w:pPr>
      <w:r w:rsidRPr="00F233A0">
        <w:rPr>
          <w:rFonts w:cstheme="minorHAnsi"/>
          <w:color w:val="000000"/>
          <w:sz w:val="24"/>
          <w:szCs w:val="24"/>
        </w:rPr>
        <w:t>Correspondence and Documentation Review</w:t>
      </w:r>
    </w:p>
    <w:p w14:paraId="4CD78964" w14:textId="77777777" w:rsidR="0038227E" w:rsidRPr="00F233A0" w:rsidRDefault="0038227E" w:rsidP="0038227E">
      <w:pPr>
        <w:pStyle w:val="ListParagraph"/>
        <w:numPr>
          <w:ilvl w:val="0"/>
          <w:numId w:val="2"/>
        </w:numPr>
        <w:autoSpaceDE w:val="0"/>
        <w:autoSpaceDN w:val="0"/>
        <w:adjustRightInd w:val="0"/>
        <w:spacing w:after="0" w:line="240" w:lineRule="auto"/>
        <w:rPr>
          <w:rFonts w:cstheme="minorHAnsi"/>
          <w:color w:val="000000"/>
          <w:sz w:val="24"/>
          <w:szCs w:val="24"/>
        </w:rPr>
      </w:pPr>
      <w:r w:rsidRPr="00F233A0">
        <w:rPr>
          <w:rFonts w:cstheme="minorHAnsi"/>
          <w:color w:val="000000"/>
          <w:sz w:val="24"/>
          <w:szCs w:val="24"/>
        </w:rPr>
        <w:t>Physical Inspection of the Production Facility</w:t>
      </w:r>
    </w:p>
    <w:p w14:paraId="03BEACA1" w14:textId="77777777" w:rsidR="0038227E" w:rsidRPr="00F233A0" w:rsidRDefault="0038227E" w:rsidP="0038227E">
      <w:pPr>
        <w:pStyle w:val="ListParagraph"/>
        <w:numPr>
          <w:ilvl w:val="0"/>
          <w:numId w:val="2"/>
        </w:numPr>
        <w:autoSpaceDE w:val="0"/>
        <w:autoSpaceDN w:val="0"/>
        <w:adjustRightInd w:val="0"/>
        <w:spacing w:after="0" w:line="240" w:lineRule="auto"/>
        <w:rPr>
          <w:rFonts w:cstheme="minorHAnsi"/>
          <w:color w:val="000000"/>
          <w:sz w:val="24"/>
          <w:szCs w:val="24"/>
        </w:rPr>
      </w:pPr>
      <w:r w:rsidRPr="00F233A0">
        <w:rPr>
          <w:rFonts w:cstheme="minorHAnsi"/>
          <w:color w:val="000000"/>
          <w:sz w:val="24"/>
          <w:szCs w:val="24"/>
        </w:rPr>
        <w:t>Material Sampling and Testing</w:t>
      </w:r>
    </w:p>
    <w:p w14:paraId="44F15429" w14:textId="77777777" w:rsidR="0038227E" w:rsidRPr="00F233A0" w:rsidRDefault="0038227E" w:rsidP="0038227E">
      <w:pPr>
        <w:pStyle w:val="ListParagraph"/>
        <w:numPr>
          <w:ilvl w:val="0"/>
          <w:numId w:val="2"/>
        </w:numPr>
        <w:autoSpaceDE w:val="0"/>
        <w:autoSpaceDN w:val="0"/>
        <w:adjustRightInd w:val="0"/>
        <w:spacing w:after="0" w:line="240" w:lineRule="auto"/>
        <w:rPr>
          <w:rFonts w:cstheme="minorHAnsi"/>
          <w:color w:val="000000"/>
          <w:sz w:val="24"/>
          <w:szCs w:val="24"/>
        </w:rPr>
      </w:pPr>
      <w:r w:rsidRPr="00F233A0">
        <w:rPr>
          <w:rFonts w:cstheme="minorHAnsi"/>
          <w:color w:val="000000"/>
          <w:sz w:val="24"/>
          <w:szCs w:val="24"/>
        </w:rPr>
        <w:t>Any associated Concrete Mix Design Trial Batching</w:t>
      </w:r>
    </w:p>
    <w:p w14:paraId="79368128" w14:textId="77777777" w:rsidR="0038227E" w:rsidRPr="00F233A0" w:rsidRDefault="0038227E" w:rsidP="0038227E">
      <w:pPr>
        <w:rPr>
          <w:rFonts w:cstheme="minorHAnsi"/>
          <w:color w:val="000000"/>
          <w:sz w:val="24"/>
          <w:szCs w:val="24"/>
        </w:rPr>
      </w:pPr>
      <w:r w:rsidRPr="00F233A0">
        <w:rPr>
          <w:rFonts w:cstheme="minorHAnsi"/>
        </w:rPr>
        <w:br w:type="page"/>
      </w:r>
    </w:p>
    <w:p w14:paraId="3D00C694" w14:textId="77777777" w:rsidR="00583AC9" w:rsidRPr="00E8000E" w:rsidRDefault="00583AC9" w:rsidP="00583AC9">
      <w:pPr>
        <w:pStyle w:val="Default"/>
        <w:rPr>
          <w:b/>
          <w:bCs/>
          <w:color w:val="355E92"/>
          <w:sz w:val="32"/>
          <w:szCs w:val="32"/>
        </w:rPr>
      </w:pPr>
      <w:r w:rsidRPr="00E8000E">
        <w:rPr>
          <w:b/>
          <w:bCs/>
          <w:color w:val="355E92"/>
          <w:sz w:val="32"/>
          <w:szCs w:val="32"/>
        </w:rPr>
        <w:lastRenderedPageBreak/>
        <w:t xml:space="preserve">Payment Information </w:t>
      </w:r>
    </w:p>
    <w:p w14:paraId="61CEF8C0" w14:textId="77777777" w:rsidR="00583AC9" w:rsidRDefault="00583AC9" w:rsidP="00583AC9">
      <w:pPr>
        <w:pStyle w:val="Default"/>
        <w:spacing w:after="120"/>
      </w:pPr>
    </w:p>
    <w:p w14:paraId="5C29C78C" w14:textId="5B13EB09" w:rsidR="00583AC9" w:rsidRPr="00F246D3" w:rsidRDefault="00583AC9" w:rsidP="00583AC9">
      <w:pPr>
        <w:pStyle w:val="Default"/>
        <w:spacing w:after="120"/>
      </w:pPr>
      <w:r w:rsidRPr="00F246D3">
        <w:t xml:space="preserve">The certification process will not begin until verification of payment is received from the MDOT SHA Cashier's Office. </w:t>
      </w:r>
      <w:r w:rsidR="00681D5A">
        <w:t xml:space="preserve"> </w:t>
      </w:r>
      <w:r w:rsidRPr="00F246D3">
        <w:t xml:space="preserve">If you wish to continue with the plant certification process, please complete the attached form and contact Mr. </w:t>
      </w:r>
      <w:r w:rsidR="002142EF">
        <w:t>David Welsh</w:t>
      </w:r>
      <w:r w:rsidRPr="00F246D3">
        <w:t xml:space="preserve">, Field Quality Assurance Team Leader, by email at </w:t>
      </w:r>
      <w:hyperlink r:id="rId13" w:history="1">
        <w:r w:rsidR="002142EF" w:rsidRPr="007A3475">
          <w:rPr>
            <w:rStyle w:val="Hyperlink"/>
          </w:rPr>
          <w:t>dwelsh1@mdot.maryland.gov</w:t>
        </w:r>
      </w:hyperlink>
      <w:r w:rsidRPr="00F246D3">
        <w:rPr>
          <w:color w:val="0000FF"/>
        </w:rPr>
        <w:t xml:space="preserve"> </w:t>
      </w:r>
      <w:r w:rsidRPr="00F246D3">
        <w:t xml:space="preserve">for the current account number then return it along with a Cashier's Check made payable to the Maryland Department of Transportation State Highway Administration. </w:t>
      </w:r>
      <w:r w:rsidR="00681D5A">
        <w:t xml:space="preserve"> </w:t>
      </w:r>
      <w:r w:rsidRPr="00F246D3">
        <w:t>The form and check should be mailed to the address below.</w:t>
      </w:r>
    </w:p>
    <w:p w14:paraId="49D931FB" w14:textId="77777777" w:rsidR="00583AC9" w:rsidRDefault="00583AC9" w:rsidP="00583AC9">
      <w:pPr>
        <w:pStyle w:val="Default"/>
        <w:rPr>
          <w:b/>
          <w:bCs/>
          <w:sz w:val="23"/>
          <w:szCs w:val="23"/>
        </w:rPr>
      </w:pPr>
    </w:p>
    <w:p w14:paraId="2C5F4825" w14:textId="77777777" w:rsidR="00583AC9" w:rsidRDefault="00583AC9" w:rsidP="00583AC9">
      <w:pPr>
        <w:pStyle w:val="Default"/>
        <w:rPr>
          <w:b/>
          <w:bCs/>
        </w:rPr>
      </w:pPr>
      <w:r w:rsidRPr="00AF09A2">
        <w:rPr>
          <w:b/>
          <w:bCs/>
        </w:rPr>
        <w:t>Maryland Department of Transportation, State Highway Administration</w:t>
      </w:r>
    </w:p>
    <w:p w14:paraId="5E5F84BD" w14:textId="77777777" w:rsidR="00583AC9" w:rsidRDefault="00583AC9" w:rsidP="00583AC9">
      <w:pPr>
        <w:pStyle w:val="Default"/>
        <w:rPr>
          <w:b/>
          <w:bCs/>
        </w:rPr>
      </w:pPr>
      <w:r w:rsidRPr="00AF09A2">
        <w:rPr>
          <w:b/>
          <w:bCs/>
        </w:rPr>
        <w:t>c/o Cashier’s Office</w:t>
      </w:r>
    </w:p>
    <w:p w14:paraId="11742393" w14:textId="77777777" w:rsidR="00583AC9" w:rsidRDefault="00583AC9" w:rsidP="00583AC9">
      <w:pPr>
        <w:pStyle w:val="Default"/>
        <w:rPr>
          <w:b/>
          <w:bCs/>
        </w:rPr>
      </w:pPr>
      <w:r w:rsidRPr="00AF09A2">
        <w:rPr>
          <w:b/>
          <w:bCs/>
        </w:rPr>
        <w:t>211 E. Madison Street</w:t>
      </w:r>
    </w:p>
    <w:p w14:paraId="2F857ADF" w14:textId="77777777" w:rsidR="00583AC9" w:rsidRPr="00AF09A2" w:rsidRDefault="00583AC9" w:rsidP="00583AC9">
      <w:pPr>
        <w:pStyle w:val="Default"/>
        <w:rPr>
          <w:b/>
          <w:bCs/>
        </w:rPr>
      </w:pPr>
      <w:r w:rsidRPr="00AF09A2">
        <w:rPr>
          <w:b/>
          <w:bCs/>
        </w:rPr>
        <w:t>Baltimore, MD 21202</w:t>
      </w:r>
    </w:p>
    <w:p w14:paraId="2EC786E4" w14:textId="77777777" w:rsidR="00583AC9" w:rsidRDefault="00583AC9" w:rsidP="00583AC9">
      <w:pPr>
        <w:pStyle w:val="Default"/>
        <w:rPr>
          <w:b/>
          <w:bCs/>
        </w:rPr>
      </w:pPr>
    </w:p>
    <w:p w14:paraId="378EB66A" w14:textId="77777777" w:rsidR="00583AC9" w:rsidRPr="00F246D3" w:rsidRDefault="00583AC9" w:rsidP="00583AC9">
      <w:pPr>
        <w:pStyle w:val="Default"/>
      </w:pPr>
      <w:r w:rsidRPr="00F246D3">
        <w:t>A sample cost letter is provided on the next page.</w:t>
      </w:r>
    </w:p>
    <w:p w14:paraId="78F8D553" w14:textId="77777777" w:rsidR="00583AC9" w:rsidRDefault="00583AC9" w:rsidP="00583AC9">
      <w:pPr>
        <w:rPr>
          <w:rFonts w:ascii="Calibri" w:hAnsi="Calibri" w:cs="Calibri"/>
          <w:b/>
          <w:bCs/>
          <w:color w:val="000000"/>
          <w:sz w:val="24"/>
          <w:szCs w:val="24"/>
        </w:rPr>
      </w:pPr>
      <w:r>
        <w:rPr>
          <w:b/>
          <w:bCs/>
        </w:rPr>
        <w:br w:type="page"/>
      </w:r>
    </w:p>
    <w:p w14:paraId="56B82EC8" w14:textId="77777777" w:rsidR="008950C8" w:rsidRPr="00E8000E" w:rsidRDefault="008950C8" w:rsidP="008950C8">
      <w:pPr>
        <w:pStyle w:val="Default"/>
        <w:rPr>
          <w:b/>
          <w:bCs/>
          <w:color w:val="355E92"/>
          <w:sz w:val="32"/>
          <w:szCs w:val="32"/>
        </w:rPr>
      </w:pPr>
      <w:r>
        <w:rPr>
          <w:b/>
          <w:bCs/>
          <w:color w:val="355E92"/>
          <w:sz w:val="32"/>
          <w:szCs w:val="32"/>
        </w:rPr>
        <w:lastRenderedPageBreak/>
        <w:t>Sample Cost Letter</w:t>
      </w:r>
      <w:r w:rsidRPr="00E8000E">
        <w:rPr>
          <w:b/>
          <w:bCs/>
          <w:color w:val="355E92"/>
          <w:sz w:val="32"/>
          <w:szCs w:val="32"/>
        </w:rPr>
        <w:t xml:space="preserve"> </w:t>
      </w:r>
    </w:p>
    <w:p w14:paraId="72E7A497" w14:textId="77777777" w:rsidR="008950C8" w:rsidRDefault="008950C8" w:rsidP="008950C8">
      <w:pPr>
        <w:pStyle w:val="Default"/>
        <w:rPr>
          <w:rFonts w:asciiTheme="minorHAnsi" w:hAnsiTheme="minorHAnsi" w:cstheme="minorHAnsi"/>
          <w:color w:val="2D2D2D"/>
        </w:rPr>
      </w:pPr>
    </w:p>
    <w:p w14:paraId="3BA23150" w14:textId="77777777" w:rsidR="008950C8" w:rsidRPr="00E8000E" w:rsidRDefault="008950C8" w:rsidP="008950C8">
      <w:pPr>
        <w:pStyle w:val="Default"/>
        <w:rPr>
          <w:rFonts w:asciiTheme="minorHAnsi" w:hAnsiTheme="minorHAnsi" w:cstheme="minorHAnsi"/>
          <w:color w:val="2D2D2D"/>
        </w:rPr>
      </w:pPr>
    </w:p>
    <w:p w14:paraId="584A98A9" w14:textId="77777777" w:rsidR="008950C8" w:rsidRPr="009F1E6E" w:rsidRDefault="008950C8" w:rsidP="008950C8">
      <w:pPr>
        <w:pStyle w:val="Default"/>
        <w:rPr>
          <w:rFonts w:asciiTheme="minorHAnsi" w:hAnsiTheme="minorHAnsi" w:cstheme="minorHAnsi"/>
          <w:b/>
          <w:bCs/>
          <w:color w:val="2D2D2D"/>
        </w:rPr>
      </w:pPr>
      <w:r w:rsidRPr="009F1E6E">
        <w:rPr>
          <w:rFonts w:asciiTheme="minorHAnsi" w:hAnsiTheme="minorHAnsi" w:cstheme="minorHAnsi"/>
          <w:b/>
          <w:bCs/>
          <w:color w:val="2D2D2D"/>
        </w:rPr>
        <w:t>Maryland Department of Transportation, State Highway Administration</w:t>
      </w:r>
    </w:p>
    <w:p w14:paraId="40CF79FD" w14:textId="77777777" w:rsidR="008950C8" w:rsidRPr="009F1E6E" w:rsidRDefault="008950C8" w:rsidP="008950C8">
      <w:pPr>
        <w:pStyle w:val="Default"/>
        <w:rPr>
          <w:rFonts w:asciiTheme="minorHAnsi" w:hAnsiTheme="minorHAnsi" w:cstheme="minorHAnsi"/>
          <w:b/>
          <w:bCs/>
          <w:color w:val="2D2D2D"/>
        </w:rPr>
      </w:pPr>
      <w:r w:rsidRPr="009F1E6E">
        <w:rPr>
          <w:rFonts w:asciiTheme="minorHAnsi" w:hAnsiTheme="minorHAnsi" w:cstheme="minorHAnsi"/>
          <w:b/>
          <w:bCs/>
          <w:color w:val="2D2D2D"/>
        </w:rPr>
        <w:t>c/o Cashier’s Office</w:t>
      </w:r>
    </w:p>
    <w:p w14:paraId="7287BCA5" w14:textId="77777777" w:rsidR="008950C8" w:rsidRPr="009F1E6E" w:rsidRDefault="008950C8" w:rsidP="008950C8">
      <w:pPr>
        <w:pStyle w:val="Default"/>
        <w:rPr>
          <w:rFonts w:asciiTheme="minorHAnsi" w:hAnsiTheme="minorHAnsi" w:cstheme="minorHAnsi"/>
          <w:b/>
          <w:bCs/>
          <w:color w:val="2D2D2D"/>
        </w:rPr>
      </w:pPr>
      <w:r w:rsidRPr="009F1E6E">
        <w:rPr>
          <w:rFonts w:asciiTheme="minorHAnsi" w:hAnsiTheme="minorHAnsi" w:cstheme="minorHAnsi"/>
          <w:b/>
          <w:bCs/>
          <w:color w:val="2D2D2D"/>
        </w:rPr>
        <w:t>211 E. Madison Street</w:t>
      </w:r>
    </w:p>
    <w:p w14:paraId="5C5CE8B2" w14:textId="77777777" w:rsidR="008950C8" w:rsidRPr="009F1E6E" w:rsidRDefault="008950C8" w:rsidP="008950C8">
      <w:pPr>
        <w:pStyle w:val="Default"/>
        <w:rPr>
          <w:rFonts w:asciiTheme="minorHAnsi" w:hAnsiTheme="minorHAnsi" w:cstheme="minorHAnsi"/>
          <w:b/>
          <w:bCs/>
          <w:color w:val="2D2D2D"/>
        </w:rPr>
      </w:pPr>
      <w:r w:rsidRPr="009F1E6E">
        <w:rPr>
          <w:rFonts w:asciiTheme="minorHAnsi" w:hAnsiTheme="minorHAnsi" w:cstheme="minorHAnsi"/>
          <w:b/>
          <w:bCs/>
          <w:color w:val="2D2D2D"/>
        </w:rPr>
        <w:t>Baltimore, MD 21202</w:t>
      </w:r>
    </w:p>
    <w:p w14:paraId="7357DE16" w14:textId="77777777" w:rsidR="008950C8" w:rsidRPr="009F1E6E" w:rsidRDefault="008950C8" w:rsidP="008950C8">
      <w:pPr>
        <w:pStyle w:val="Default"/>
        <w:rPr>
          <w:rFonts w:asciiTheme="minorHAnsi" w:hAnsiTheme="minorHAnsi" w:cstheme="minorHAnsi"/>
          <w:color w:val="2D2D2D"/>
        </w:rPr>
      </w:pPr>
    </w:p>
    <w:p w14:paraId="0CEFE1A4" w14:textId="77777777" w:rsidR="008950C8" w:rsidRPr="009F1E6E" w:rsidRDefault="008950C8" w:rsidP="008950C8">
      <w:pPr>
        <w:pStyle w:val="Default"/>
        <w:rPr>
          <w:rFonts w:asciiTheme="minorHAnsi" w:hAnsiTheme="minorHAnsi" w:cstheme="minorHAnsi"/>
          <w:color w:val="2D2D2D"/>
        </w:rPr>
      </w:pPr>
    </w:p>
    <w:p w14:paraId="69AFF691" w14:textId="77777777" w:rsidR="008950C8" w:rsidRPr="009F1E6E" w:rsidRDefault="008950C8" w:rsidP="008950C8">
      <w:pPr>
        <w:autoSpaceDE w:val="0"/>
        <w:autoSpaceDN w:val="0"/>
        <w:adjustRightInd w:val="0"/>
        <w:spacing w:after="0" w:line="240" w:lineRule="auto"/>
        <w:rPr>
          <w:rFonts w:cstheme="minorHAnsi"/>
          <w:color w:val="000000"/>
          <w:sz w:val="24"/>
          <w:szCs w:val="24"/>
        </w:rPr>
      </w:pPr>
      <w:r w:rsidRPr="009F1E6E">
        <w:rPr>
          <w:rFonts w:cstheme="minorHAnsi"/>
          <w:color w:val="000000"/>
          <w:sz w:val="24"/>
          <w:szCs w:val="24"/>
        </w:rPr>
        <w:t>Attention Cashier:</w:t>
      </w:r>
    </w:p>
    <w:p w14:paraId="1E92F60A" w14:textId="77777777" w:rsidR="008950C8" w:rsidRPr="009F1E6E" w:rsidRDefault="008950C8" w:rsidP="008950C8">
      <w:pPr>
        <w:autoSpaceDE w:val="0"/>
        <w:autoSpaceDN w:val="0"/>
        <w:adjustRightInd w:val="0"/>
        <w:spacing w:after="0" w:line="240" w:lineRule="auto"/>
        <w:rPr>
          <w:rFonts w:cstheme="minorHAnsi"/>
          <w:color w:val="000000"/>
          <w:sz w:val="24"/>
          <w:szCs w:val="24"/>
        </w:rPr>
      </w:pPr>
    </w:p>
    <w:p w14:paraId="06F59D8D" w14:textId="77777777" w:rsidR="008950C8" w:rsidRDefault="008950C8" w:rsidP="008950C8">
      <w:pPr>
        <w:autoSpaceDE w:val="0"/>
        <w:autoSpaceDN w:val="0"/>
        <w:adjustRightInd w:val="0"/>
        <w:spacing w:after="0" w:line="240" w:lineRule="auto"/>
        <w:rPr>
          <w:rFonts w:cstheme="minorHAnsi"/>
          <w:color w:val="000000"/>
          <w:sz w:val="24"/>
          <w:szCs w:val="24"/>
        </w:rPr>
      </w:pPr>
    </w:p>
    <w:p w14:paraId="17A9DB61" w14:textId="7836CB37" w:rsidR="008950C8" w:rsidRDefault="008950C8" w:rsidP="008950C8">
      <w:pPr>
        <w:autoSpaceDE w:val="0"/>
        <w:autoSpaceDN w:val="0"/>
        <w:adjustRightInd w:val="0"/>
        <w:spacing w:after="0" w:line="240" w:lineRule="auto"/>
        <w:rPr>
          <w:rFonts w:cstheme="minorHAnsi"/>
          <w:color w:val="000000"/>
          <w:sz w:val="24"/>
          <w:szCs w:val="24"/>
        </w:rPr>
      </w:pPr>
      <w:r w:rsidRPr="009F1E6E">
        <w:rPr>
          <w:rFonts w:cstheme="minorHAnsi"/>
          <w:color w:val="000000"/>
          <w:sz w:val="24"/>
          <w:szCs w:val="24"/>
        </w:rPr>
        <w:t>This payment covers the inspection costs for the certification of a plant to produce</w:t>
      </w:r>
      <w:r>
        <w:rPr>
          <w:rFonts w:cstheme="minorHAnsi"/>
          <w:color w:val="000000"/>
          <w:sz w:val="24"/>
          <w:szCs w:val="24"/>
        </w:rPr>
        <w:t xml:space="preserve"> ready mix</w:t>
      </w:r>
      <w:r w:rsidRPr="009F1E6E">
        <w:rPr>
          <w:rFonts w:cstheme="minorHAnsi"/>
          <w:color w:val="000000"/>
          <w:sz w:val="24"/>
          <w:szCs w:val="24"/>
        </w:rPr>
        <w:t xml:space="preserve"> concrete products for Maryland Department of Transportation, State Highway Administration </w:t>
      </w:r>
      <w:r w:rsidR="00F84B80">
        <w:rPr>
          <w:rFonts w:cstheme="minorHAnsi"/>
          <w:color w:val="000000"/>
          <w:sz w:val="24"/>
          <w:szCs w:val="24"/>
        </w:rPr>
        <w:t>projects</w:t>
      </w:r>
      <w:r w:rsidRPr="009F1E6E">
        <w:rPr>
          <w:rFonts w:cstheme="minorHAnsi"/>
          <w:color w:val="000000"/>
          <w:sz w:val="24"/>
          <w:szCs w:val="24"/>
        </w:rPr>
        <w:t xml:space="preserve">. </w:t>
      </w:r>
      <w:r w:rsidR="00E068FE">
        <w:rPr>
          <w:rFonts w:cstheme="minorHAnsi"/>
          <w:color w:val="000000"/>
          <w:sz w:val="24"/>
          <w:szCs w:val="24"/>
        </w:rPr>
        <w:t xml:space="preserve"> </w:t>
      </w:r>
      <w:r w:rsidRPr="009F1E6E">
        <w:rPr>
          <w:rFonts w:cstheme="minorHAnsi"/>
          <w:color w:val="000000"/>
          <w:sz w:val="24"/>
          <w:szCs w:val="24"/>
        </w:rPr>
        <w:t xml:space="preserve">Verification of payment is required before any inspection will be performed. </w:t>
      </w:r>
      <w:r w:rsidR="00E068FE">
        <w:rPr>
          <w:rFonts w:cstheme="minorHAnsi"/>
          <w:color w:val="000000"/>
          <w:sz w:val="24"/>
          <w:szCs w:val="24"/>
        </w:rPr>
        <w:t xml:space="preserve"> </w:t>
      </w:r>
      <w:r w:rsidRPr="009F1E6E">
        <w:rPr>
          <w:rFonts w:cstheme="minorHAnsi"/>
          <w:color w:val="000000"/>
          <w:sz w:val="24"/>
          <w:szCs w:val="24"/>
        </w:rPr>
        <w:t xml:space="preserve">All inspection will be done by the Office of Materials and Technology. </w:t>
      </w:r>
      <w:r w:rsidR="00E068FE">
        <w:rPr>
          <w:rFonts w:cstheme="minorHAnsi"/>
          <w:color w:val="000000"/>
          <w:sz w:val="24"/>
          <w:szCs w:val="24"/>
        </w:rPr>
        <w:t xml:space="preserve"> </w:t>
      </w:r>
      <w:r w:rsidRPr="009F1E6E">
        <w:rPr>
          <w:rFonts w:cstheme="minorHAnsi"/>
          <w:color w:val="000000"/>
          <w:sz w:val="24"/>
          <w:szCs w:val="24"/>
        </w:rPr>
        <w:t xml:space="preserve">Please send a copy of the paid receipt to </w:t>
      </w:r>
      <w:r w:rsidR="002142EF">
        <w:rPr>
          <w:rFonts w:cstheme="minorHAnsi"/>
          <w:color w:val="000000"/>
          <w:sz w:val="24"/>
          <w:szCs w:val="24"/>
        </w:rPr>
        <w:t>David Welsh</w:t>
      </w:r>
      <w:r w:rsidRPr="009F1E6E">
        <w:rPr>
          <w:rFonts w:cstheme="minorHAnsi"/>
          <w:color w:val="000000"/>
          <w:sz w:val="24"/>
          <w:szCs w:val="24"/>
        </w:rPr>
        <w:t>, Field Quality Assurance Team Leader, Concrete Technology Division - Office of Materials Technology.</w:t>
      </w:r>
    </w:p>
    <w:p w14:paraId="6A51D1B5" w14:textId="77777777" w:rsidR="008950C8" w:rsidRDefault="008950C8" w:rsidP="008950C8">
      <w:pPr>
        <w:autoSpaceDE w:val="0"/>
        <w:autoSpaceDN w:val="0"/>
        <w:adjustRightInd w:val="0"/>
        <w:spacing w:after="0" w:line="240" w:lineRule="auto"/>
        <w:rPr>
          <w:rFonts w:cstheme="minorHAnsi"/>
          <w:color w:val="000000"/>
          <w:sz w:val="24"/>
          <w:szCs w:val="24"/>
        </w:rPr>
      </w:pPr>
    </w:p>
    <w:p w14:paraId="5FE6F2CE" w14:textId="77777777" w:rsidR="008950C8" w:rsidRDefault="008950C8" w:rsidP="008950C8">
      <w:pPr>
        <w:autoSpaceDE w:val="0"/>
        <w:autoSpaceDN w:val="0"/>
        <w:adjustRightInd w:val="0"/>
        <w:spacing w:after="0" w:line="240" w:lineRule="auto"/>
        <w:rPr>
          <w:rFonts w:cstheme="minorHAnsi"/>
          <w:color w:val="000000"/>
          <w:sz w:val="24"/>
          <w:szCs w:val="24"/>
        </w:rPr>
      </w:pPr>
    </w:p>
    <w:p w14:paraId="39FDB1D0" w14:textId="77777777" w:rsidR="008950C8" w:rsidRDefault="008950C8" w:rsidP="008950C8">
      <w:pPr>
        <w:autoSpaceDE w:val="0"/>
        <w:autoSpaceDN w:val="0"/>
        <w:adjustRightInd w:val="0"/>
        <w:spacing w:after="0" w:line="240" w:lineRule="auto"/>
        <w:rPr>
          <w:rFonts w:cstheme="minorHAnsi"/>
          <w:color w:val="000000"/>
          <w:sz w:val="24"/>
          <w:szCs w:val="24"/>
        </w:rPr>
      </w:pPr>
      <w:r>
        <w:rPr>
          <w:rFonts w:cstheme="minorHAnsi"/>
          <w:color w:val="000000"/>
          <w:sz w:val="24"/>
          <w:szCs w:val="24"/>
        </w:rPr>
        <w:t>Company Name:</w:t>
      </w:r>
      <w:r>
        <w:rPr>
          <w:rFonts w:cstheme="minorHAnsi"/>
          <w:color w:val="000000"/>
          <w:sz w:val="24"/>
          <w:szCs w:val="24"/>
        </w:rPr>
        <w:tab/>
        <w:t>______________________________</w:t>
      </w:r>
    </w:p>
    <w:p w14:paraId="549B3E65" w14:textId="77777777" w:rsidR="008950C8" w:rsidRDefault="008950C8" w:rsidP="008950C8">
      <w:pPr>
        <w:autoSpaceDE w:val="0"/>
        <w:autoSpaceDN w:val="0"/>
        <w:adjustRightInd w:val="0"/>
        <w:spacing w:after="0" w:line="240" w:lineRule="auto"/>
        <w:rPr>
          <w:rFonts w:cstheme="minorHAnsi"/>
          <w:color w:val="000000"/>
          <w:sz w:val="24"/>
          <w:szCs w:val="24"/>
        </w:rPr>
      </w:pPr>
    </w:p>
    <w:p w14:paraId="62B58D9E" w14:textId="77777777" w:rsidR="008950C8" w:rsidRDefault="008950C8" w:rsidP="008950C8">
      <w:pPr>
        <w:autoSpaceDE w:val="0"/>
        <w:autoSpaceDN w:val="0"/>
        <w:adjustRightInd w:val="0"/>
        <w:spacing w:after="0" w:line="240" w:lineRule="auto"/>
        <w:rPr>
          <w:rFonts w:cstheme="minorHAnsi"/>
          <w:color w:val="000000"/>
          <w:sz w:val="24"/>
          <w:szCs w:val="24"/>
        </w:rPr>
      </w:pPr>
      <w:r>
        <w:rPr>
          <w:rFonts w:cstheme="minorHAnsi"/>
          <w:color w:val="000000"/>
          <w:sz w:val="24"/>
          <w:szCs w:val="24"/>
        </w:rPr>
        <w:t>Plant Location:</w:t>
      </w:r>
      <w:r>
        <w:rPr>
          <w:rFonts w:cstheme="minorHAnsi"/>
          <w:color w:val="000000"/>
          <w:sz w:val="24"/>
          <w:szCs w:val="24"/>
        </w:rPr>
        <w:tab/>
        <w:t>______________________________</w:t>
      </w:r>
    </w:p>
    <w:p w14:paraId="6A06D9F0" w14:textId="77777777" w:rsidR="008950C8" w:rsidRDefault="008950C8" w:rsidP="008950C8">
      <w:pPr>
        <w:autoSpaceDE w:val="0"/>
        <w:autoSpaceDN w:val="0"/>
        <w:adjustRightInd w:val="0"/>
        <w:spacing w:after="0" w:line="240" w:lineRule="auto"/>
        <w:rPr>
          <w:rFonts w:cstheme="minorHAnsi"/>
          <w:color w:val="000000"/>
          <w:sz w:val="24"/>
          <w:szCs w:val="24"/>
        </w:rPr>
      </w:pPr>
    </w:p>
    <w:p w14:paraId="23E3A97A" w14:textId="77777777" w:rsidR="008950C8" w:rsidRDefault="008950C8" w:rsidP="008950C8">
      <w:pPr>
        <w:autoSpaceDE w:val="0"/>
        <w:autoSpaceDN w:val="0"/>
        <w:adjustRightInd w:val="0"/>
        <w:spacing w:after="0" w:line="240" w:lineRule="auto"/>
        <w:rPr>
          <w:rFonts w:cstheme="minorHAnsi"/>
          <w:color w:val="000000"/>
          <w:sz w:val="24"/>
          <w:szCs w:val="24"/>
        </w:rPr>
      </w:pPr>
      <w:r>
        <w:rPr>
          <w:rFonts w:cstheme="minorHAnsi"/>
          <w:color w:val="000000"/>
          <w:sz w:val="24"/>
          <w:szCs w:val="24"/>
        </w:rPr>
        <w:t>Total Cost:</w:t>
      </w:r>
      <w:r>
        <w:rPr>
          <w:rFonts w:cstheme="minorHAnsi"/>
          <w:color w:val="000000"/>
          <w:sz w:val="24"/>
          <w:szCs w:val="24"/>
        </w:rPr>
        <w:tab/>
      </w:r>
      <w:r>
        <w:rPr>
          <w:rFonts w:cstheme="minorHAnsi"/>
          <w:color w:val="000000"/>
          <w:sz w:val="24"/>
          <w:szCs w:val="24"/>
        </w:rPr>
        <w:tab/>
        <w:t>______________</w:t>
      </w:r>
    </w:p>
    <w:p w14:paraId="6FE96643" w14:textId="77777777" w:rsidR="008950C8" w:rsidRDefault="008950C8" w:rsidP="008950C8">
      <w:pPr>
        <w:autoSpaceDE w:val="0"/>
        <w:autoSpaceDN w:val="0"/>
        <w:adjustRightInd w:val="0"/>
        <w:spacing w:after="0" w:line="240" w:lineRule="auto"/>
        <w:rPr>
          <w:rFonts w:cstheme="minorHAnsi"/>
          <w:color w:val="000000"/>
          <w:sz w:val="24"/>
          <w:szCs w:val="24"/>
        </w:rPr>
      </w:pPr>
    </w:p>
    <w:p w14:paraId="68051A57" w14:textId="77777777" w:rsidR="008950C8" w:rsidRDefault="008950C8" w:rsidP="008950C8">
      <w:pPr>
        <w:autoSpaceDE w:val="0"/>
        <w:autoSpaceDN w:val="0"/>
        <w:adjustRightInd w:val="0"/>
        <w:spacing w:after="0" w:line="240" w:lineRule="auto"/>
        <w:rPr>
          <w:rFonts w:cstheme="minorHAnsi"/>
          <w:color w:val="000000"/>
          <w:sz w:val="24"/>
          <w:szCs w:val="24"/>
        </w:rPr>
      </w:pPr>
      <w:r>
        <w:rPr>
          <w:rFonts w:cstheme="minorHAnsi"/>
          <w:color w:val="000000"/>
          <w:sz w:val="24"/>
          <w:szCs w:val="24"/>
        </w:rPr>
        <w:t>Account #:</w:t>
      </w:r>
      <w:r>
        <w:rPr>
          <w:rFonts w:cstheme="minorHAnsi"/>
          <w:color w:val="000000"/>
          <w:sz w:val="24"/>
          <w:szCs w:val="24"/>
        </w:rPr>
        <w:tab/>
      </w:r>
      <w:r>
        <w:rPr>
          <w:rFonts w:cstheme="minorHAnsi"/>
          <w:color w:val="000000"/>
          <w:sz w:val="24"/>
          <w:szCs w:val="24"/>
        </w:rPr>
        <w:tab/>
        <w:t>______________</w:t>
      </w:r>
    </w:p>
    <w:p w14:paraId="26D05B24" w14:textId="77777777" w:rsidR="008950C8" w:rsidRDefault="008950C8" w:rsidP="008950C8">
      <w:pPr>
        <w:rPr>
          <w:rFonts w:cstheme="minorHAnsi"/>
          <w:color w:val="000000"/>
          <w:sz w:val="24"/>
          <w:szCs w:val="24"/>
        </w:rPr>
      </w:pPr>
      <w:r>
        <w:rPr>
          <w:rFonts w:cstheme="minorHAnsi"/>
          <w:color w:val="000000"/>
          <w:sz w:val="24"/>
          <w:szCs w:val="24"/>
        </w:rPr>
        <w:br w:type="page"/>
      </w:r>
    </w:p>
    <w:p w14:paraId="4F0EEE83" w14:textId="77777777" w:rsidR="00620C34" w:rsidRDefault="00620C34" w:rsidP="00620C34">
      <w:pPr>
        <w:autoSpaceDE w:val="0"/>
        <w:autoSpaceDN w:val="0"/>
        <w:adjustRightInd w:val="0"/>
        <w:spacing w:after="0" w:line="240" w:lineRule="auto"/>
        <w:rPr>
          <w:rFonts w:cstheme="minorHAnsi"/>
          <w:color w:val="000000"/>
          <w:sz w:val="24"/>
          <w:szCs w:val="24"/>
        </w:rPr>
      </w:pPr>
      <w:r>
        <w:rPr>
          <w:b/>
          <w:bCs/>
          <w:color w:val="355E92"/>
          <w:sz w:val="32"/>
          <w:szCs w:val="32"/>
        </w:rPr>
        <w:lastRenderedPageBreak/>
        <w:t>Renewal of Currently Certified Plants</w:t>
      </w:r>
    </w:p>
    <w:p w14:paraId="0AE0F4E1" w14:textId="4F1537EA" w:rsidR="00620C34" w:rsidRDefault="00620C34" w:rsidP="00620C34">
      <w:pPr>
        <w:autoSpaceDE w:val="0"/>
        <w:autoSpaceDN w:val="0"/>
        <w:adjustRightInd w:val="0"/>
        <w:spacing w:after="0" w:line="240" w:lineRule="auto"/>
        <w:rPr>
          <w:rFonts w:cstheme="minorHAnsi"/>
          <w:color w:val="000000"/>
          <w:sz w:val="24"/>
          <w:szCs w:val="24"/>
        </w:rPr>
      </w:pPr>
    </w:p>
    <w:p w14:paraId="731F14AE" w14:textId="77777777" w:rsidR="00620C34" w:rsidRDefault="00620C34" w:rsidP="00620C34">
      <w:pPr>
        <w:autoSpaceDE w:val="0"/>
        <w:autoSpaceDN w:val="0"/>
        <w:adjustRightInd w:val="0"/>
        <w:spacing w:after="0" w:line="240" w:lineRule="auto"/>
        <w:rPr>
          <w:rFonts w:cstheme="minorHAnsi"/>
          <w:color w:val="000000"/>
          <w:sz w:val="24"/>
          <w:szCs w:val="24"/>
        </w:rPr>
      </w:pPr>
    </w:p>
    <w:p w14:paraId="0A695937" w14:textId="62C6F8FA" w:rsidR="00620C34" w:rsidRDefault="00620C34" w:rsidP="00620C34">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 xml:space="preserve">Facility Inspection, Material Sampling and Testing, as well as any applicable Concrete Mix Design Trial Batching must </w:t>
      </w:r>
      <w:r>
        <w:rPr>
          <w:rFonts w:cstheme="minorHAnsi"/>
          <w:color w:val="000000"/>
          <w:sz w:val="24"/>
          <w:szCs w:val="24"/>
        </w:rPr>
        <w:t>meet</w:t>
      </w:r>
      <w:r w:rsidRPr="005147D4">
        <w:rPr>
          <w:rFonts w:cstheme="minorHAnsi"/>
          <w:color w:val="000000"/>
          <w:sz w:val="24"/>
          <w:szCs w:val="24"/>
        </w:rPr>
        <w:t xml:space="preserve"> </w:t>
      </w:r>
      <w:r w:rsidR="00DF6232">
        <w:rPr>
          <w:rFonts w:cstheme="minorHAnsi"/>
          <w:color w:val="000000"/>
          <w:sz w:val="24"/>
          <w:szCs w:val="24"/>
        </w:rPr>
        <w:t>MDOT SHA</w:t>
      </w:r>
      <w:r w:rsidRPr="005147D4">
        <w:rPr>
          <w:rFonts w:cstheme="minorHAnsi"/>
          <w:color w:val="000000"/>
          <w:sz w:val="24"/>
          <w:szCs w:val="24"/>
        </w:rPr>
        <w:t xml:space="preserve"> requirements before final certification is granted and State production commences.</w:t>
      </w:r>
    </w:p>
    <w:p w14:paraId="06904C28" w14:textId="77777777" w:rsidR="00620C34" w:rsidRDefault="00620C34" w:rsidP="00620C34">
      <w:pPr>
        <w:autoSpaceDE w:val="0"/>
        <w:autoSpaceDN w:val="0"/>
        <w:adjustRightInd w:val="0"/>
        <w:spacing w:after="0" w:line="240" w:lineRule="auto"/>
        <w:rPr>
          <w:rFonts w:cstheme="minorHAnsi"/>
          <w:color w:val="000000"/>
          <w:sz w:val="24"/>
          <w:szCs w:val="24"/>
        </w:rPr>
      </w:pPr>
    </w:p>
    <w:p w14:paraId="68C63E58" w14:textId="132CDD15" w:rsidR="00620C34" w:rsidRDefault="00620C34" w:rsidP="00620C34">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 xml:space="preserve">It is the sole responsibility of the producer seeking facility certification to submit </w:t>
      </w:r>
      <w:proofErr w:type="gramStart"/>
      <w:r w:rsidRPr="005147D4">
        <w:rPr>
          <w:rFonts w:cstheme="minorHAnsi"/>
          <w:color w:val="000000"/>
          <w:sz w:val="24"/>
          <w:szCs w:val="24"/>
        </w:rPr>
        <w:t>any and all</w:t>
      </w:r>
      <w:proofErr w:type="gramEnd"/>
      <w:r w:rsidRPr="005147D4">
        <w:rPr>
          <w:rFonts w:cstheme="minorHAnsi"/>
          <w:color w:val="000000"/>
          <w:sz w:val="24"/>
          <w:szCs w:val="24"/>
        </w:rPr>
        <w:t xml:space="preserve"> requested documentation required to complete the certification process. </w:t>
      </w:r>
      <w:r w:rsidR="00A14FE6">
        <w:rPr>
          <w:rFonts w:cstheme="minorHAnsi"/>
          <w:color w:val="000000"/>
          <w:sz w:val="24"/>
          <w:szCs w:val="24"/>
        </w:rPr>
        <w:t xml:space="preserve"> </w:t>
      </w:r>
      <w:r w:rsidRPr="005147D4">
        <w:rPr>
          <w:rFonts w:cstheme="minorHAnsi"/>
          <w:color w:val="000000"/>
          <w:sz w:val="24"/>
          <w:szCs w:val="24"/>
        </w:rPr>
        <w:t xml:space="preserve">Failure to do so may impede final certification. </w:t>
      </w:r>
      <w:r w:rsidR="00A14FE6">
        <w:rPr>
          <w:rFonts w:cstheme="minorHAnsi"/>
          <w:color w:val="000000"/>
          <w:sz w:val="24"/>
          <w:szCs w:val="24"/>
        </w:rPr>
        <w:t xml:space="preserve"> </w:t>
      </w:r>
      <w:r w:rsidR="00DF6232">
        <w:rPr>
          <w:rFonts w:cstheme="minorHAnsi"/>
          <w:color w:val="000000"/>
          <w:sz w:val="24"/>
          <w:szCs w:val="24"/>
        </w:rPr>
        <w:t>MDOT SHA</w:t>
      </w:r>
      <w:r w:rsidRPr="005147D4">
        <w:rPr>
          <w:rFonts w:cstheme="minorHAnsi"/>
          <w:color w:val="000000"/>
          <w:sz w:val="24"/>
          <w:szCs w:val="24"/>
        </w:rPr>
        <w:t xml:space="preserve"> </w:t>
      </w:r>
      <w:r w:rsidRPr="00510F93">
        <w:rPr>
          <w:rFonts w:cstheme="minorHAnsi"/>
          <w:color w:val="000000"/>
          <w:sz w:val="24"/>
          <w:szCs w:val="24"/>
          <w:u w:val="single"/>
        </w:rPr>
        <w:t>will not</w:t>
      </w:r>
      <w:r w:rsidRPr="005147D4">
        <w:rPr>
          <w:rFonts w:cstheme="minorHAnsi"/>
          <w:color w:val="000000"/>
          <w:sz w:val="24"/>
          <w:szCs w:val="24"/>
        </w:rPr>
        <w:t xml:space="preserve"> issue partial or temporary production facility certifications.</w:t>
      </w:r>
    </w:p>
    <w:p w14:paraId="1852AF6E" w14:textId="77777777" w:rsidR="00620C34" w:rsidRDefault="00620C34" w:rsidP="00620C34">
      <w:pPr>
        <w:autoSpaceDE w:val="0"/>
        <w:autoSpaceDN w:val="0"/>
        <w:adjustRightInd w:val="0"/>
        <w:spacing w:after="0" w:line="240" w:lineRule="auto"/>
        <w:rPr>
          <w:rFonts w:cstheme="minorHAnsi"/>
          <w:color w:val="000000"/>
          <w:sz w:val="24"/>
          <w:szCs w:val="24"/>
        </w:rPr>
      </w:pPr>
    </w:p>
    <w:p w14:paraId="3720D34C" w14:textId="77777777" w:rsidR="00620C34" w:rsidRDefault="00620C34" w:rsidP="00620C34">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Your cooperation will be greatly appreciated. If you have any questions or need more information, please contact:</w:t>
      </w:r>
    </w:p>
    <w:p w14:paraId="0156D744" w14:textId="77777777" w:rsidR="00620C34" w:rsidRDefault="00620C34" w:rsidP="00620C34">
      <w:pPr>
        <w:autoSpaceDE w:val="0"/>
        <w:autoSpaceDN w:val="0"/>
        <w:adjustRightInd w:val="0"/>
        <w:spacing w:after="0" w:line="240" w:lineRule="auto"/>
        <w:rPr>
          <w:rFonts w:cstheme="minorHAnsi"/>
          <w:color w:val="000000"/>
          <w:sz w:val="24"/>
          <w:szCs w:val="24"/>
        </w:rPr>
      </w:pPr>
    </w:p>
    <w:p w14:paraId="7B8CF835" w14:textId="1AF18049" w:rsidR="00620C34" w:rsidRDefault="00620C34" w:rsidP="00620C34">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 xml:space="preserve">Mr. </w:t>
      </w:r>
      <w:r w:rsidR="002142EF">
        <w:rPr>
          <w:rFonts w:cstheme="minorHAnsi"/>
          <w:color w:val="000000"/>
          <w:sz w:val="24"/>
          <w:szCs w:val="24"/>
        </w:rPr>
        <w:t>David Welsh</w:t>
      </w:r>
      <w:r w:rsidRPr="005147D4">
        <w:rPr>
          <w:rFonts w:cstheme="minorHAnsi"/>
          <w:color w:val="000000"/>
          <w:sz w:val="24"/>
          <w:szCs w:val="24"/>
        </w:rPr>
        <w:t xml:space="preserve">, Field Quality Assurance Team Leader, by email at </w:t>
      </w:r>
      <w:hyperlink r:id="rId14" w:history="1">
        <w:r w:rsidR="002142EF" w:rsidRPr="007A3475">
          <w:rPr>
            <w:rStyle w:val="Hyperlink"/>
            <w:rFonts w:cstheme="minorHAnsi"/>
            <w:sz w:val="24"/>
            <w:szCs w:val="24"/>
          </w:rPr>
          <w:t>dwelsh1@mdot.maryland.gov</w:t>
        </w:r>
      </w:hyperlink>
      <w:r>
        <w:rPr>
          <w:rFonts w:cstheme="minorHAnsi"/>
          <w:color w:val="000000"/>
          <w:sz w:val="24"/>
          <w:szCs w:val="24"/>
        </w:rPr>
        <w:t xml:space="preserve"> </w:t>
      </w:r>
      <w:r w:rsidRPr="005147D4">
        <w:rPr>
          <w:rFonts w:cstheme="minorHAnsi"/>
          <w:color w:val="000000"/>
          <w:sz w:val="24"/>
          <w:szCs w:val="24"/>
        </w:rPr>
        <w:t xml:space="preserve">or by phone at </w:t>
      </w:r>
      <w:r w:rsidR="002142EF">
        <w:rPr>
          <w:rFonts w:cstheme="minorHAnsi"/>
          <w:color w:val="000000"/>
          <w:sz w:val="24"/>
          <w:szCs w:val="24"/>
        </w:rPr>
        <w:t>443-695-0937</w:t>
      </w:r>
      <w:r w:rsidRPr="005147D4">
        <w:rPr>
          <w:rFonts w:cstheme="minorHAnsi"/>
          <w:color w:val="000000"/>
          <w:sz w:val="24"/>
          <w:szCs w:val="24"/>
        </w:rPr>
        <w:t>.</w:t>
      </w:r>
    </w:p>
    <w:p w14:paraId="3DD33D79" w14:textId="6BEA1356" w:rsidR="007B0519" w:rsidRDefault="007B0519" w:rsidP="00620C34">
      <w:pPr>
        <w:autoSpaceDE w:val="0"/>
        <w:autoSpaceDN w:val="0"/>
        <w:adjustRightInd w:val="0"/>
        <w:spacing w:after="0" w:line="240" w:lineRule="auto"/>
        <w:rPr>
          <w:rFonts w:cstheme="minorHAnsi"/>
          <w:color w:val="000000"/>
          <w:sz w:val="24"/>
          <w:szCs w:val="24"/>
        </w:rPr>
      </w:pPr>
    </w:p>
    <w:p w14:paraId="1DDB9007" w14:textId="77777777" w:rsidR="007B0519" w:rsidRPr="0082629C" w:rsidRDefault="007B0519" w:rsidP="007B0519">
      <w:pPr>
        <w:autoSpaceDE w:val="0"/>
        <w:autoSpaceDN w:val="0"/>
        <w:adjustRightInd w:val="0"/>
        <w:spacing w:after="0" w:line="240" w:lineRule="auto"/>
        <w:rPr>
          <w:rFonts w:cstheme="minorHAnsi"/>
          <w:color w:val="000000"/>
          <w:sz w:val="24"/>
          <w:szCs w:val="24"/>
        </w:rPr>
      </w:pPr>
      <w:r>
        <w:rPr>
          <w:rFonts w:cstheme="minorHAnsi"/>
          <w:color w:val="000000"/>
          <w:sz w:val="24"/>
          <w:szCs w:val="24"/>
        </w:rPr>
        <w:t xml:space="preserve">Mr. </w:t>
      </w:r>
      <w:r w:rsidRPr="0082629C">
        <w:rPr>
          <w:rFonts w:cstheme="minorHAnsi"/>
          <w:color w:val="000000"/>
          <w:sz w:val="24"/>
          <w:szCs w:val="24"/>
        </w:rPr>
        <w:t>David Rosen, Assistant Division Chief – Field</w:t>
      </w:r>
      <w:r>
        <w:rPr>
          <w:rFonts w:cstheme="minorHAnsi"/>
          <w:color w:val="000000"/>
          <w:sz w:val="24"/>
          <w:szCs w:val="24"/>
        </w:rPr>
        <w:t xml:space="preserve">, </w:t>
      </w:r>
      <w:r w:rsidRPr="005147D4">
        <w:rPr>
          <w:rFonts w:cstheme="minorHAnsi"/>
          <w:color w:val="000000"/>
          <w:sz w:val="24"/>
          <w:szCs w:val="24"/>
        </w:rPr>
        <w:t>by email at</w:t>
      </w:r>
    </w:p>
    <w:p w14:paraId="0B310E00" w14:textId="77777777" w:rsidR="007B0519" w:rsidRPr="0082629C" w:rsidRDefault="007B0519" w:rsidP="007B0519">
      <w:pPr>
        <w:autoSpaceDE w:val="0"/>
        <w:autoSpaceDN w:val="0"/>
        <w:adjustRightInd w:val="0"/>
        <w:spacing w:after="0" w:line="240" w:lineRule="auto"/>
        <w:rPr>
          <w:rFonts w:cstheme="minorHAnsi"/>
          <w:color w:val="000000"/>
          <w:sz w:val="24"/>
          <w:szCs w:val="24"/>
        </w:rPr>
      </w:pPr>
      <w:hyperlink r:id="rId15" w:history="1">
        <w:r w:rsidRPr="0082629C">
          <w:rPr>
            <w:rStyle w:val="Hyperlink"/>
            <w:rFonts w:cstheme="minorHAnsi"/>
            <w:sz w:val="24"/>
            <w:szCs w:val="24"/>
          </w:rPr>
          <w:t>drosen@mdot.maryland.gov</w:t>
        </w:r>
      </w:hyperlink>
      <w:r>
        <w:rPr>
          <w:rFonts w:cstheme="minorHAnsi"/>
          <w:color w:val="000000"/>
          <w:sz w:val="24"/>
          <w:szCs w:val="24"/>
          <w:u w:val="single"/>
        </w:rPr>
        <w:t xml:space="preserve">  </w:t>
      </w:r>
      <w:r w:rsidRPr="0082629C">
        <w:rPr>
          <w:rFonts w:cstheme="minorHAnsi"/>
          <w:color w:val="000000"/>
          <w:sz w:val="24"/>
          <w:szCs w:val="24"/>
        </w:rPr>
        <w:t xml:space="preserve">  </w:t>
      </w:r>
      <w:r>
        <w:rPr>
          <w:rFonts w:cstheme="minorHAnsi"/>
          <w:color w:val="000000"/>
          <w:sz w:val="24"/>
          <w:szCs w:val="24"/>
        </w:rPr>
        <w:t xml:space="preserve">or </w:t>
      </w:r>
      <w:r w:rsidRPr="0082629C">
        <w:rPr>
          <w:rFonts w:cstheme="minorHAnsi"/>
          <w:color w:val="000000"/>
          <w:sz w:val="24"/>
          <w:szCs w:val="24"/>
        </w:rPr>
        <w:t>by phone 410-375-4424</w:t>
      </w:r>
      <w:r>
        <w:rPr>
          <w:rFonts w:cstheme="minorHAnsi"/>
          <w:color w:val="000000"/>
          <w:sz w:val="24"/>
          <w:szCs w:val="24"/>
        </w:rPr>
        <w:t>.</w:t>
      </w:r>
    </w:p>
    <w:p w14:paraId="42313436" w14:textId="77777777" w:rsidR="007B0519" w:rsidRDefault="007B0519" w:rsidP="00620C34">
      <w:pPr>
        <w:autoSpaceDE w:val="0"/>
        <w:autoSpaceDN w:val="0"/>
        <w:adjustRightInd w:val="0"/>
        <w:spacing w:after="0" w:line="240" w:lineRule="auto"/>
        <w:rPr>
          <w:rFonts w:cstheme="minorHAnsi"/>
          <w:color w:val="000000"/>
          <w:sz w:val="24"/>
          <w:szCs w:val="24"/>
        </w:rPr>
      </w:pPr>
    </w:p>
    <w:p w14:paraId="437D8F08" w14:textId="42E4FE79" w:rsidR="00E7221E" w:rsidRDefault="00E7221E" w:rsidP="00620C34">
      <w:pPr>
        <w:autoSpaceDE w:val="0"/>
        <w:autoSpaceDN w:val="0"/>
        <w:adjustRightInd w:val="0"/>
        <w:spacing w:after="0" w:line="240" w:lineRule="auto"/>
        <w:rPr>
          <w:rFonts w:cstheme="minorHAnsi"/>
          <w:color w:val="000000"/>
          <w:sz w:val="24"/>
          <w:szCs w:val="24"/>
        </w:rPr>
      </w:pPr>
    </w:p>
    <w:p w14:paraId="0578FED5" w14:textId="77777777" w:rsidR="00620C34" w:rsidRDefault="00620C34" w:rsidP="00620C34">
      <w:pPr>
        <w:autoSpaceDE w:val="0"/>
        <w:autoSpaceDN w:val="0"/>
        <w:adjustRightInd w:val="0"/>
        <w:spacing w:after="0" w:line="240" w:lineRule="auto"/>
        <w:rPr>
          <w:rFonts w:cstheme="minorHAnsi"/>
          <w:color w:val="000000"/>
          <w:sz w:val="24"/>
          <w:szCs w:val="24"/>
        </w:rPr>
      </w:pPr>
    </w:p>
    <w:p w14:paraId="0DD4ED1A" w14:textId="77777777" w:rsidR="00620C34" w:rsidRDefault="00620C34" w:rsidP="00620C34">
      <w:pPr>
        <w:pStyle w:val="Default"/>
      </w:pPr>
    </w:p>
    <w:p w14:paraId="3C98A901" w14:textId="77777777" w:rsidR="00620C34" w:rsidRPr="00962A27" w:rsidRDefault="00620C34" w:rsidP="00620C34">
      <w:pPr>
        <w:pStyle w:val="Default"/>
        <w:rPr>
          <w:color w:val="355E92"/>
          <w:sz w:val="32"/>
          <w:szCs w:val="32"/>
        </w:rPr>
      </w:pPr>
      <w:r w:rsidRPr="00962A27">
        <w:rPr>
          <w:b/>
          <w:bCs/>
          <w:color w:val="355E92"/>
          <w:sz w:val="32"/>
          <w:szCs w:val="32"/>
        </w:rPr>
        <w:t xml:space="preserve">Currently Certified Plants </w:t>
      </w:r>
    </w:p>
    <w:p w14:paraId="47986BCC" w14:textId="77777777" w:rsidR="00620C34" w:rsidRDefault="00620C34" w:rsidP="00620C34">
      <w:pPr>
        <w:autoSpaceDE w:val="0"/>
        <w:autoSpaceDN w:val="0"/>
        <w:adjustRightInd w:val="0"/>
        <w:spacing w:after="0" w:line="240" w:lineRule="auto"/>
        <w:rPr>
          <w:rFonts w:cstheme="minorHAnsi"/>
          <w:color w:val="000000"/>
          <w:sz w:val="24"/>
          <w:szCs w:val="24"/>
        </w:rPr>
      </w:pPr>
    </w:p>
    <w:p w14:paraId="3D6C422F" w14:textId="0FEA1BC7" w:rsidR="00620C34" w:rsidRDefault="00620C34" w:rsidP="00620C34">
      <w:pPr>
        <w:autoSpaceDE w:val="0"/>
        <w:autoSpaceDN w:val="0"/>
        <w:adjustRightInd w:val="0"/>
        <w:spacing w:after="0" w:line="240" w:lineRule="auto"/>
        <w:rPr>
          <w:rFonts w:cstheme="minorHAnsi"/>
          <w:color w:val="000000"/>
          <w:sz w:val="24"/>
          <w:szCs w:val="24"/>
        </w:rPr>
      </w:pPr>
      <w:r w:rsidRPr="00F07303">
        <w:rPr>
          <w:rFonts w:cstheme="minorHAnsi"/>
          <w:color w:val="000000"/>
          <w:sz w:val="24"/>
          <w:szCs w:val="24"/>
        </w:rPr>
        <w:t xml:space="preserve">All plants currently certified to produce </w:t>
      </w:r>
      <w:r w:rsidR="009236FB">
        <w:rPr>
          <w:rFonts w:cstheme="minorHAnsi"/>
          <w:color w:val="000000"/>
          <w:sz w:val="24"/>
          <w:szCs w:val="24"/>
        </w:rPr>
        <w:t xml:space="preserve">ready mix </w:t>
      </w:r>
      <w:r w:rsidRPr="00F07303">
        <w:rPr>
          <w:rFonts w:cstheme="minorHAnsi"/>
          <w:color w:val="000000"/>
          <w:sz w:val="24"/>
          <w:szCs w:val="24"/>
        </w:rPr>
        <w:t xml:space="preserve">concrete for Maryland Department of Transportation State Highway Administration must submit any changes/updates to their quality control plan as they take place each year if they plan to maintain certification. </w:t>
      </w:r>
      <w:r w:rsidR="009D167D">
        <w:rPr>
          <w:rFonts w:cstheme="minorHAnsi"/>
          <w:color w:val="000000"/>
          <w:sz w:val="24"/>
          <w:szCs w:val="24"/>
        </w:rPr>
        <w:t xml:space="preserve"> </w:t>
      </w:r>
      <w:r w:rsidRPr="00F07303">
        <w:rPr>
          <w:rFonts w:cstheme="minorHAnsi"/>
          <w:color w:val="000000"/>
          <w:sz w:val="24"/>
          <w:szCs w:val="24"/>
        </w:rPr>
        <w:t>The form on the next page shows the list of items that must be submitted as part of the certification package.</w:t>
      </w:r>
      <w:r w:rsidR="009D167D">
        <w:rPr>
          <w:rFonts w:cstheme="minorHAnsi"/>
          <w:color w:val="000000"/>
          <w:sz w:val="24"/>
          <w:szCs w:val="24"/>
        </w:rPr>
        <w:t xml:space="preserve"> </w:t>
      </w:r>
      <w:r w:rsidRPr="00F07303">
        <w:rPr>
          <w:rFonts w:cstheme="minorHAnsi"/>
          <w:color w:val="000000"/>
          <w:sz w:val="24"/>
          <w:szCs w:val="24"/>
        </w:rPr>
        <w:t xml:space="preserve"> Once the quality control plan is submitted, it will be reviewed for compliance. </w:t>
      </w:r>
      <w:r w:rsidR="009D167D">
        <w:rPr>
          <w:rFonts w:cstheme="minorHAnsi"/>
          <w:color w:val="000000"/>
          <w:sz w:val="24"/>
          <w:szCs w:val="24"/>
        </w:rPr>
        <w:t xml:space="preserve"> </w:t>
      </w:r>
      <w:r w:rsidRPr="00F07303">
        <w:rPr>
          <w:rFonts w:cstheme="minorHAnsi"/>
          <w:color w:val="000000"/>
          <w:sz w:val="24"/>
          <w:szCs w:val="24"/>
        </w:rPr>
        <w:t>Once the plan is found to be fully compliant, a plant inspection date will be scheduled.</w:t>
      </w:r>
    </w:p>
    <w:p w14:paraId="7D33CD14" w14:textId="77777777" w:rsidR="00620C34" w:rsidRDefault="00620C34" w:rsidP="00620C34">
      <w:pPr>
        <w:rPr>
          <w:rFonts w:cstheme="minorHAnsi"/>
          <w:color w:val="000000"/>
          <w:sz w:val="24"/>
          <w:szCs w:val="24"/>
        </w:rPr>
      </w:pPr>
      <w:r>
        <w:rPr>
          <w:rFonts w:cstheme="minorHAnsi"/>
          <w:color w:val="000000"/>
          <w:sz w:val="24"/>
          <w:szCs w:val="24"/>
        </w:rPr>
        <w:br w:type="page"/>
      </w:r>
    </w:p>
    <w:p w14:paraId="6222FE8D" w14:textId="6ABE49BC" w:rsidR="00431B6C" w:rsidRPr="00565F9F" w:rsidRDefault="007D0107" w:rsidP="00431B6C">
      <w:pPr>
        <w:autoSpaceDE w:val="0"/>
        <w:autoSpaceDN w:val="0"/>
        <w:adjustRightInd w:val="0"/>
        <w:spacing w:after="0" w:line="240" w:lineRule="auto"/>
        <w:jc w:val="center"/>
        <w:rPr>
          <w:rFonts w:cstheme="minorHAnsi"/>
          <w:color w:val="000000"/>
          <w:sz w:val="32"/>
          <w:szCs w:val="32"/>
        </w:rPr>
      </w:pPr>
      <w:r w:rsidRPr="007D0107">
        <w:rPr>
          <w:rFonts w:cstheme="minorHAnsi"/>
          <w:b/>
          <w:bCs/>
          <w:color w:val="000000"/>
          <w:sz w:val="32"/>
          <w:szCs w:val="32"/>
        </w:rPr>
        <w:lastRenderedPageBreak/>
        <w:t>Maryland Ready Mix Plant Certification Program</w:t>
      </w:r>
    </w:p>
    <w:p w14:paraId="738C5AD6" w14:textId="5C3AAC05" w:rsidR="00431B6C" w:rsidRDefault="00431B6C" w:rsidP="00431B6C">
      <w:pPr>
        <w:autoSpaceDE w:val="0"/>
        <w:autoSpaceDN w:val="0"/>
        <w:adjustRightInd w:val="0"/>
        <w:spacing w:after="0" w:line="240" w:lineRule="auto"/>
        <w:jc w:val="center"/>
        <w:rPr>
          <w:b/>
          <w:bCs/>
          <w:sz w:val="24"/>
          <w:szCs w:val="24"/>
        </w:rPr>
      </w:pPr>
      <w:r w:rsidRPr="00565F9F">
        <w:rPr>
          <w:b/>
          <w:bCs/>
          <w:sz w:val="24"/>
          <w:szCs w:val="24"/>
        </w:rPr>
        <w:t>PRE-INSPECTION</w:t>
      </w:r>
    </w:p>
    <w:p w14:paraId="6A85A7FE" w14:textId="77777777" w:rsidR="00431B6C" w:rsidRDefault="00431B6C" w:rsidP="00431B6C">
      <w:pPr>
        <w:autoSpaceDE w:val="0"/>
        <w:autoSpaceDN w:val="0"/>
        <w:adjustRightInd w:val="0"/>
        <w:spacing w:after="0" w:line="240" w:lineRule="auto"/>
        <w:jc w:val="center"/>
        <w:rPr>
          <w:sz w:val="24"/>
          <w:szCs w:val="24"/>
        </w:rPr>
      </w:pPr>
    </w:p>
    <w:p w14:paraId="248ABCFA" w14:textId="55609B4D" w:rsidR="00431B6C" w:rsidRPr="00FE377D" w:rsidRDefault="00431B6C" w:rsidP="00431B6C">
      <w:pPr>
        <w:autoSpaceDE w:val="0"/>
        <w:autoSpaceDN w:val="0"/>
        <w:adjustRightInd w:val="0"/>
        <w:spacing w:after="0" w:line="240" w:lineRule="auto"/>
        <w:jc w:val="center"/>
        <w:rPr>
          <w:rFonts w:cstheme="minorHAnsi"/>
          <w:b/>
          <w:bCs/>
          <w:color w:val="000000"/>
          <w:sz w:val="24"/>
          <w:szCs w:val="24"/>
        </w:rPr>
      </w:pPr>
      <w:r w:rsidRPr="00FE377D">
        <w:rPr>
          <w:rFonts w:cstheme="minorHAnsi"/>
          <w:b/>
          <w:bCs/>
          <w:color w:val="000000"/>
          <w:sz w:val="24"/>
          <w:szCs w:val="24"/>
        </w:rPr>
        <w:t xml:space="preserve">In order for your plant to be certified to produce </w:t>
      </w:r>
      <w:r>
        <w:rPr>
          <w:rFonts w:cstheme="minorHAnsi"/>
          <w:b/>
          <w:bCs/>
          <w:color w:val="000000"/>
          <w:sz w:val="24"/>
          <w:szCs w:val="24"/>
        </w:rPr>
        <w:t>ready mix concrete</w:t>
      </w:r>
      <w:r w:rsidRPr="00FE377D">
        <w:rPr>
          <w:rFonts w:cstheme="minorHAnsi"/>
          <w:b/>
          <w:bCs/>
          <w:color w:val="000000"/>
          <w:sz w:val="24"/>
          <w:szCs w:val="24"/>
        </w:rPr>
        <w:t xml:space="preserve"> for the Maryland Department of Transportation, State Highway Administration (</w:t>
      </w:r>
      <w:r w:rsidR="00DF6232">
        <w:rPr>
          <w:rFonts w:cstheme="minorHAnsi"/>
          <w:b/>
          <w:bCs/>
          <w:color w:val="000000"/>
          <w:sz w:val="24"/>
          <w:szCs w:val="24"/>
        </w:rPr>
        <w:t>MDOT SHA</w:t>
      </w:r>
      <w:r w:rsidRPr="00FE377D">
        <w:rPr>
          <w:rFonts w:cstheme="minorHAnsi"/>
          <w:b/>
          <w:bCs/>
          <w:color w:val="000000"/>
          <w:sz w:val="24"/>
          <w:szCs w:val="24"/>
        </w:rPr>
        <w:t xml:space="preserve">) or any of the subdivisions or other state agencies using </w:t>
      </w:r>
      <w:r w:rsidR="00DF6232">
        <w:rPr>
          <w:rFonts w:cstheme="minorHAnsi"/>
          <w:b/>
          <w:bCs/>
          <w:color w:val="000000"/>
          <w:sz w:val="24"/>
          <w:szCs w:val="24"/>
        </w:rPr>
        <w:t>MDOT SHA</w:t>
      </w:r>
      <w:r w:rsidRPr="00FE377D">
        <w:rPr>
          <w:rFonts w:cstheme="minorHAnsi"/>
          <w:b/>
          <w:bCs/>
          <w:color w:val="000000"/>
          <w:sz w:val="24"/>
          <w:szCs w:val="24"/>
        </w:rPr>
        <w:t xml:space="preserve"> specifications, please make sure that your plant certification package contains the following necessary items:</w:t>
      </w:r>
    </w:p>
    <w:p w14:paraId="79808667" w14:textId="77777777" w:rsidR="00431B6C" w:rsidRDefault="00431B6C" w:rsidP="00431B6C">
      <w:pPr>
        <w:autoSpaceDE w:val="0"/>
        <w:autoSpaceDN w:val="0"/>
        <w:adjustRightInd w:val="0"/>
        <w:spacing w:after="0" w:line="240" w:lineRule="auto"/>
        <w:rPr>
          <w:rFonts w:cstheme="minorHAnsi"/>
          <w:color w:val="000000"/>
          <w:sz w:val="24"/>
          <w:szCs w:val="24"/>
        </w:rPr>
      </w:pPr>
    </w:p>
    <w:p w14:paraId="7C7933F0" w14:textId="77777777" w:rsidR="00431B6C" w:rsidRPr="00431B6C" w:rsidRDefault="00431B6C" w:rsidP="00431B6C">
      <w:pPr>
        <w:autoSpaceDE w:val="0"/>
        <w:autoSpaceDN w:val="0"/>
        <w:adjustRightInd w:val="0"/>
        <w:spacing w:after="0" w:line="240" w:lineRule="auto"/>
        <w:rPr>
          <w:rFonts w:ascii="Times New Roman" w:hAnsi="Times New Roman" w:cs="Times New Roman"/>
          <w:color w:val="000000"/>
          <w:sz w:val="24"/>
          <w:szCs w:val="24"/>
        </w:rPr>
      </w:pPr>
    </w:p>
    <w:p w14:paraId="50CA79BE" w14:textId="59F99EF6"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1.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Plant Contact List (quality control personnel at the facility: titles, certificates, MARTCP number, emails &amp; phone numbers). </w:t>
      </w:r>
    </w:p>
    <w:p w14:paraId="02AD5C19" w14:textId="58541A82"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2.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Quality Control Plan </w:t>
      </w:r>
    </w:p>
    <w:p w14:paraId="4FB2D80A" w14:textId="2D89D095"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3.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Certifications / Calibrations for scales and test equipment (Certified Annually). </w:t>
      </w:r>
    </w:p>
    <w:p w14:paraId="1B16D0E1" w14:textId="1B13B86D"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4.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Approved Mix Design/s (Signed by </w:t>
      </w:r>
      <w:r w:rsidR="00DF6232">
        <w:rPr>
          <w:rFonts w:ascii="Times New Roman" w:hAnsi="Times New Roman" w:cs="Times New Roman"/>
          <w:color w:val="000000"/>
          <w:sz w:val="23"/>
          <w:szCs w:val="23"/>
        </w:rPr>
        <w:t>MDOT SHA</w:t>
      </w:r>
      <w:r w:rsidRPr="00431B6C">
        <w:rPr>
          <w:rFonts w:ascii="Times New Roman" w:hAnsi="Times New Roman" w:cs="Times New Roman"/>
          <w:color w:val="000000"/>
          <w:sz w:val="23"/>
          <w:szCs w:val="23"/>
        </w:rPr>
        <w:t xml:space="preserve">, OMT, CTD). </w:t>
      </w:r>
    </w:p>
    <w:p w14:paraId="5557F8AA" w14:textId="5E96EE56"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5.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Mill Certifications &amp; Delivery Tickets for: (A) Cement. (B) Fly Ash. </w:t>
      </w:r>
    </w:p>
    <w:p w14:paraId="2AEB830D" w14:textId="3D62ECDD"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6.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Mill Certifications &amp; Delivery Tickets for: (A) Slag. (B) Micro Silica. </w:t>
      </w:r>
    </w:p>
    <w:p w14:paraId="280F55C7" w14:textId="17259C86"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7.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Certifications for Coarse Aggregate (Must be approved for PCC on </w:t>
      </w:r>
      <w:r w:rsidR="00DF6232">
        <w:rPr>
          <w:rFonts w:ascii="Times New Roman" w:hAnsi="Times New Roman" w:cs="Times New Roman"/>
          <w:color w:val="000000"/>
          <w:sz w:val="23"/>
          <w:szCs w:val="23"/>
        </w:rPr>
        <w:t>MDOT SHA</w:t>
      </w:r>
      <w:r w:rsidRPr="00431B6C">
        <w:rPr>
          <w:rFonts w:ascii="Times New Roman" w:hAnsi="Times New Roman" w:cs="Times New Roman"/>
          <w:color w:val="000000"/>
          <w:sz w:val="23"/>
          <w:szCs w:val="23"/>
        </w:rPr>
        <w:t xml:space="preserve"> Quarterly Aggregate Bulletin). </w:t>
      </w:r>
    </w:p>
    <w:p w14:paraId="6F5A74C7" w14:textId="18F28A0A"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8.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Certifications for Fine Aggregate (Must be approved for PCC on </w:t>
      </w:r>
      <w:r w:rsidR="00DF6232">
        <w:rPr>
          <w:rFonts w:ascii="Times New Roman" w:hAnsi="Times New Roman" w:cs="Times New Roman"/>
          <w:color w:val="000000"/>
          <w:sz w:val="23"/>
          <w:szCs w:val="23"/>
        </w:rPr>
        <w:t>MDOT SHA</w:t>
      </w:r>
      <w:r w:rsidRPr="00431B6C">
        <w:rPr>
          <w:rFonts w:ascii="Times New Roman" w:hAnsi="Times New Roman" w:cs="Times New Roman"/>
          <w:color w:val="000000"/>
          <w:sz w:val="23"/>
          <w:szCs w:val="23"/>
        </w:rPr>
        <w:t xml:space="preserve"> Quarterly Aggregate Bulletin). </w:t>
      </w:r>
    </w:p>
    <w:p w14:paraId="7C3EED0D" w14:textId="2BA64E71"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9.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Alkali Silica Reactivity (ASR) compliance statement/testing. </w:t>
      </w:r>
    </w:p>
    <w:p w14:paraId="1519082E" w14:textId="261C105B"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10.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Certifications for Air Entraining Admixtures (Must be approved on </w:t>
      </w:r>
      <w:r w:rsidR="00DF6232">
        <w:rPr>
          <w:rFonts w:ascii="Times New Roman" w:hAnsi="Times New Roman" w:cs="Times New Roman"/>
          <w:color w:val="000000"/>
          <w:sz w:val="23"/>
          <w:szCs w:val="23"/>
        </w:rPr>
        <w:t>MDOT SHA</w:t>
      </w:r>
      <w:r w:rsidRPr="00431B6C">
        <w:rPr>
          <w:rFonts w:ascii="Times New Roman" w:hAnsi="Times New Roman" w:cs="Times New Roman"/>
          <w:color w:val="000000"/>
          <w:sz w:val="23"/>
          <w:szCs w:val="23"/>
        </w:rPr>
        <w:t xml:space="preserve"> Admixture Lists). </w:t>
      </w:r>
    </w:p>
    <w:p w14:paraId="7C5B9B4F" w14:textId="1DAC3B97"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11.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Certifications for additional Concrete Admixtures (Must be approved on</w:t>
      </w:r>
      <w:r w:rsidR="005D775F">
        <w:rPr>
          <w:rFonts w:ascii="Times New Roman" w:hAnsi="Times New Roman" w:cs="Times New Roman"/>
          <w:color w:val="000000"/>
          <w:sz w:val="23"/>
          <w:szCs w:val="23"/>
        </w:rPr>
        <w:t xml:space="preserve"> </w:t>
      </w:r>
      <w:r w:rsidRPr="00431B6C">
        <w:rPr>
          <w:rFonts w:ascii="Times New Roman" w:hAnsi="Times New Roman" w:cs="Times New Roman"/>
          <w:color w:val="000000"/>
          <w:sz w:val="23"/>
          <w:szCs w:val="23"/>
        </w:rPr>
        <w:t xml:space="preserve">MDOT SHA Admixture Lists). </w:t>
      </w:r>
    </w:p>
    <w:p w14:paraId="6162144B" w14:textId="7376E319"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12.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Water Supply Source Statement (Sources other than Municipal Sources must be tested). </w:t>
      </w:r>
    </w:p>
    <w:p w14:paraId="0AB15EFC" w14:textId="32F32EB8" w:rsidR="00431B6C" w:rsidRPr="00431B6C" w:rsidRDefault="00431B6C" w:rsidP="00431B6C">
      <w:pPr>
        <w:autoSpaceDE w:val="0"/>
        <w:autoSpaceDN w:val="0"/>
        <w:adjustRightInd w:val="0"/>
        <w:spacing w:after="120" w:line="240" w:lineRule="auto"/>
        <w:rPr>
          <w:rFonts w:ascii="Times New Roman" w:hAnsi="Times New Roman" w:cs="Times New Roman"/>
          <w:color w:val="000000"/>
          <w:sz w:val="23"/>
          <w:szCs w:val="23"/>
        </w:rPr>
      </w:pPr>
      <w:r w:rsidRPr="00431B6C">
        <w:rPr>
          <w:rFonts w:ascii="Times New Roman" w:hAnsi="Times New Roman" w:cs="Times New Roman"/>
          <w:b/>
          <w:bCs/>
          <w:color w:val="000000"/>
          <w:sz w:val="18"/>
          <w:szCs w:val="18"/>
        </w:rPr>
        <w:t xml:space="preserve">13. </w:t>
      </w:r>
      <w:r w:rsidR="009D167D">
        <w:rPr>
          <w:rFonts w:ascii="Times New Roman" w:hAnsi="Times New Roman" w:cs="Times New Roman"/>
          <w:b/>
          <w:bCs/>
          <w:color w:val="000000"/>
          <w:sz w:val="18"/>
          <w:szCs w:val="18"/>
        </w:rPr>
        <w:t xml:space="preserve"> </w:t>
      </w:r>
      <w:r w:rsidRPr="00431B6C">
        <w:rPr>
          <w:rFonts w:ascii="Times New Roman" w:hAnsi="Times New Roman" w:cs="Times New Roman"/>
          <w:color w:val="000000"/>
          <w:sz w:val="23"/>
          <w:szCs w:val="23"/>
        </w:rPr>
        <w:t xml:space="preserve">Sample copy of shipping documentation with </w:t>
      </w:r>
      <w:r w:rsidR="00DF6232">
        <w:rPr>
          <w:rFonts w:ascii="Times New Roman" w:hAnsi="Times New Roman" w:cs="Times New Roman"/>
          <w:color w:val="000000"/>
          <w:sz w:val="23"/>
          <w:szCs w:val="23"/>
        </w:rPr>
        <w:t>MDOT SHA</w:t>
      </w:r>
      <w:r w:rsidRPr="00431B6C">
        <w:rPr>
          <w:rFonts w:ascii="Times New Roman" w:hAnsi="Times New Roman" w:cs="Times New Roman"/>
          <w:color w:val="000000"/>
          <w:sz w:val="23"/>
          <w:szCs w:val="23"/>
        </w:rPr>
        <w:t xml:space="preserve"> compliance statement.</w:t>
      </w:r>
    </w:p>
    <w:p w14:paraId="4A4F1CDD" w14:textId="7876F947" w:rsidR="0038227E" w:rsidRPr="0038227E" w:rsidRDefault="0038227E" w:rsidP="0038227E">
      <w:pPr>
        <w:pStyle w:val="Default"/>
        <w:rPr>
          <w:b/>
          <w:bCs/>
          <w:color w:val="355E92"/>
          <w:sz w:val="28"/>
          <w:szCs w:val="28"/>
        </w:rPr>
      </w:pPr>
    </w:p>
    <w:sectPr w:rsidR="0038227E" w:rsidRPr="0038227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05769" w14:textId="77777777" w:rsidR="00CC7F2F" w:rsidRDefault="00CC7F2F" w:rsidP="004368D1">
      <w:pPr>
        <w:spacing w:after="0" w:line="240" w:lineRule="auto"/>
      </w:pPr>
      <w:r>
        <w:separator/>
      </w:r>
    </w:p>
  </w:endnote>
  <w:endnote w:type="continuationSeparator" w:id="0">
    <w:p w14:paraId="4E9B4CB8" w14:textId="77777777" w:rsidR="00CC7F2F" w:rsidRDefault="00CC7F2F" w:rsidP="00436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22B67" w14:textId="77777777" w:rsidR="007A0760" w:rsidRDefault="007A07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05BA" w14:textId="3BD89949" w:rsidR="004368D1" w:rsidRDefault="004368D1">
    <w:pPr>
      <w:pStyle w:val="Footer"/>
    </w:pPr>
    <w:r>
      <w:ptab w:relativeTo="margin" w:alignment="center" w:leader="none"/>
    </w:r>
    <w:r>
      <w:fldChar w:fldCharType="begin"/>
    </w:r>
    <w:r>
      <w:instrText xml:space="preserve"> PAGE   \* MERGEFORMAT </w:instrText>
    </w:r>
    <w:r>
      <w:fldChar w:fldCharType="separate"/>
    </w:r>
    <w:r>
      <w:rPr>
        <w:noProof/>
      </w:rPr>
      <w:t>1</w:t>
    </w:r>
    <w:r>
      <w:rPr>
        <w:noProof/>
      </w:rPr>
      <w:fldChar w:fldCharType="end"/>
    </w:r>
    <w:r>
      <w:ptab w:relativeTo="margin" w:alignment="right" w:leader="none"/>
    </w:r>
    <w:r>
      <w:t xml:space="preserve">Rev </w:t>
    </w:r>
    <w:r w:rsidR="003C1488">
      <w:t>0</w:t>
    </w:r>
    <w:r w:rsidR="007A0760">
      <w:t>7</w:t>
    </w:r>
    <w:r w:rsidR="005940C6">
      <w:t>/</w:t>
    </w:r>
    <w:r w:rsidR="007A0760">
      <w:t>05</w:t>
    </w:r>
    <w:r w:rsidR="00F70FAB">
      <w:t>/2</w:t>
    </w:r>
    <w:r w:rsidR="003C1488">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14B7" w14:textId="77777777" w:rsidR="007A0760" w:rsidRDefault="007A0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1937A" w14:textId="77777777" w:rsidR="00CC7F2F" w:rsidRDefault="00CC7F2F" w:rsidP="004368D1">
      <w:pPr>
        <w:spacing w:after="0" w:line="240" w:lineRule="auto"/>
      </w:pPr>
      <w:r>
        <w:separator/>
      </w:r>
    </w:p>
  </w:footnote>
  <w:footnote w:type="continuationSeparator" w:id="0">
    <w:p w14:paraId="321BA08E" w14:textId="77777777" w:rsidR="00CC7F2F" w:rsidRDefault="00CC7F2F" w:rsidP="004368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F23" w14:textId="77777777" w:rsidR="007A0760" w:rsidRDefault="007A0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20540" w14:textId="77777777" w:rsidR="007A0760" w:rsidRDefault="007A07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9B53" w14:textId="77777777" w:rsidR="007A0760" w:rsidRDefault="007A0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19F"/>
    <w:multiLevelType w:val="hybridMultilevel"/>
    <w:tmpl w:val="2B885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C5CD0"/>
    <w:multiLevelType w:val="hybridMultilevel"/>
    <w:tmpl w:val="1ADE3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7797197">
    <w:abstractNumId w:val="1"/>
  </w:num>
  <w:num w:numId="2" w16cid:durableId="2062826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1" w:cryptProviderType="rsaAES" w:cryptAlgorithmClass="hash" w:cryptAlgorithmType="typeAny" w:cryptAlgorithmSid="14" w:cryptSpinCount="100000" w:hash="FiS3DRPAImTAi9kyLJH/3G9gKe8xfzOLykPJIcAUIrkqm3PZHnodun+zbsnHa3DZEQZmz/0MiI4qhcDTAsH1Fw==" w:salt="lIz/aavWcaYKtT9Hdg0Zg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2CE"/>
    <w:rsid w:val="00035555"/>
    <w:rsid w:val="00083DC4"/>
    <w:rsid w:val="00194F8B"/>
    <w:rsid w:val="00201D12"/>
    <w:rsid w:val="00212890"/>
    <w:rsid w:val="002142EF"/>
    <w:rsid w:val="002230D4"/>
    <w:rsid w:val="002472E9"/>
    <w:rsid w:val="002D764B"/>
    <w:rsid w:val="002F4D10"/>
    <w:rsid w:val="003700AE"/>
    <w:rsid w:val="0038227E"/>
    <w:rsid w:val="003C1488"/>
    <w:rsid w:val="00431B6C"/>
    <w:rsid w:val="004368D1"/>
    <w:rsid w:val="00480935"/>
    <w:rsid w:val="004A21CE"/>
    <w:rsid w:val="004D0D2D"/>
    <w:rsid w:val="004E22CE"/>
    <w:rsid w:val="00561AD2"/>
    <w:rsid w:val="00583AC9"/>
    <w:rsid w:val="005940C6"/>
    <w:rsid w:val="005A0649"/>
    <w:rsid w:val="005D775F"/>
    <w:rsid w:val="00604768"/>
    <w:rsid w:val="0061051B"/>
    <w:rsid w:val="00620C34"/>
    <w:rsid w:val="006616A6"/>
    <w:rsid w:val="00681D5A"/>
    <w:rsid w:val="00691EA6"/>
    <w:rsid w:val="006D729E"/>
    <w:rsid w:val="006F11D0"/>
    <w:rsid w:val="00760264"/>
    <w:rsid w:val="00792B12"/>
    <w:rsid w:val="007A0760"/>
    <w:rsid w:val="007B0519"/>
    <w:rsid w:val="007C46A5"/>
    <w:rsid w:val="007D0107"/>
    <w:rsid w:val="0081087E"/>
    <w:rsid w:val="00824138"/>
    <w:rsid w:val="008950C8"/>
    <w:rsid w:val="009011DF"/>
    <w:rsid w:val="009236FB"/>
    <w:rsid w:val="00931017"/>
    <w:rsid w:val="009D167D"/>
    <w:rsid w:val="00A14FE6"/>
    <w:rsid w:val="00A44895"/>
    <w:rsid w:val="00A6251F"/>
    <w:rsid w:val="00A87728"/>
    <w:rsid w:val="00B2226E"/>
    <w:rsid w:val="00B411A5"/>
    <w:rsid w:val="00B60434"/>
    <w:rsid w:val="00B61B13"/>
    <w:rsid w:val="00B91C59"/>
    <w:rsid w:val="00BD1162"/>
    <w:rsid w:val="00C57F2A"/>
    <w:rsid w:val="00CA2F16"/>
    <w:rsid w:val="00CC7F2F"/>
    <w:rsid w:val="00CD2853"/>
    <w:rsid w:val="00CE620C"/>
    <w:rsid w:val="00D50A61"/>
    <w:rsid w:val="00DF6232"/>
    <w:rsid w:val="00E068FE"/>
    <w:rsid w:val="00E650E8"/>
    <w:rsid w:val="00E7221E"/>
    <w:rsid w:val="00EA0B87"/>
    <w:rsid w:val="00EF4031"/>
    <w:rsid w:val="00F233A0"/>
    <w:rsid w:val="00F70FAB"/>
    <w:rsid w:val="00F737A3"/>
    <w:rsid w:val="00F84B80"/>
    <w:rsid w:val="00FF7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14ABC"/>
  <w15:chartTrackingRefBased/>
  <w15:docId w15:val="{D91954EA-3A0E-4E6E-BA46-A2E64E815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22CE"/>
    <w:rPr>
      <w:color w:val="0563C1" w:themeColor="hyperlink"/>
      <w:u w:val="single"/>
    </w:rPr>
  </w:style>
  <w:style w:type="character" w:styleId="UnresolvedMention">
    <w:name w:val="Unresolved Mention"/>
    <w:basedOn w:val="DefaultParagraphFont"/>
    <w:uiPriority w:val="99"/>
    <w:semiHidden/>
    <w:unhideWhenUsed/>
    <w:rsid w:val="004E22CE"/>
    <w:rPr>
      <w:color w:val="605E5C"/>
      <w:shd w:val="clear" w:color="auto" w:fill="E1DFDD"/>
    </w:rPr>
  </w:style>
  <w:style w:type="paragraph" w:styleId="Header">
    <w:name w:val="header"/>
    <w:basedOn w:val="Normal"/>
    <w:link w:val="HeaderChar"/>
    <w:uiPriority w:val="99"/>
    <w:unhideWhenUsed/>
    <w:rsid w:val="00436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8D1"/>
  </w:style>
  <w:style w:type="paragraph" w:styleId="Footer">
    <w:name w:val="footer"/>
    <w:basedOn w:val="Normal"/>
    <w:link w:val="FooterChar"/>
    <w:uiPriority w:val="99"/>
    <w:unhideWhenUsed/>
    <w:rsid w:val="00436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8D1"/>
  </w:style>
  <w:style w:type="paragraph" w:customStyle="1" w:styleId="Default">
    <w:name w:val="Default"/>
    <w:rsid w:val="003700AE"/>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38227E"/>
    <w:pPr>
      <w:ind w:left="720"/>
      <w:contextualSpacing/>
    </w:pPr>
  </w:style>
  <w:style w:type="paragraph" w:styleId="NoSpacing">
    <w:name w:val="No Spacing"/>
    <w:uiPriority w:val="1"/>
    <w:qFormat/>
    <w:rsid w:val="00F70F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welsh1@mdot.maryland.gov" TargetMode="External"/><Relationship Id="rId13" Type="http://schemas.openxmlformats.org/officeDocument/2006/relationships/hyperlink" Target="mailto:dwelsh1@mdot.maryland.go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roads.maryland.gov/mdotsha/pages/Index.aspx?PageId=60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ads.maryland.gov/mdotsha/pages/Index.aspx?PageId=51" TargetMode="External"/><Relationship Id="rId5" Type="http://schemas.openxmlformats.org/officeDocument/2006/relationships/webSettings" Target="webSettings.xml"/><Relationship Id="rId15" Type="http://schemas.openxmlformats.org/officeDocument/2006/relationships/hyperlink" Target="mailto:drosen@mdot.maryland.gov" TargetMode="External"/><Relationship Id="rId23" Type="http://schemas.openxmlformats.org/officeDocument/2006/relationships/theme" Target="theme/theme1.xml"/><Relationship Id="rId10" Type="http://schemas.openxmlformats.org/officeDocument/2006/relationships/hyperlink" Target="https://www.roads.maryland.gov/mdotsha/pages/sscm.aspx?PageId=853&amp;lid=SS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vstewart@mdot.maryland.gov" TargetMode="External"/><Relationship Id="rId14" Type="http://schemas.openxmlformats.org/officeDocument/2006/relationships/hyperlink" Target="mailto:dwelsh1@mdot.maryland.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09593-38A7-4188-BC9F-3E7A1C50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1438</Words>
  <Characters>8201</Characters>
  <Application>Microsoft Office Word</Application>
  <DocSecurity>8</DocSecurity>
  <Lines>68</Lines>
  <Paragraphs>19</Paragraphs>
  <ScaleCrop>false</ScaleCrop>
  <HeadingPairs>
    <vt:vector size="2" baseType="variant">
      <vt:variant>
        <vt:lpstr>Title</vt:lpstr>
      </vt:variant>
      <vt:variant>
        <vt:i4>1</vt:i4>
      </vt:variant>
    </vt:vector>
  </HeadingPairs>
  <TitlesOfParts>
    <vt:vector size="1" baseType="lpstr">
      <vt:lpstr>Ready Mix Plant Certification</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Ready Mix Plant Certification</dc:title>
  <dc:subject>Concrete Plant Certification Procedures</dc:subject>
  <dc:creator>Office of Materials Technology</dc:creator>
  <cp:keywords/>
  <dc:description/>
  <cp:lastModifiedBy>Jon Porter</cp:lastModifiedBy>
  <cp:revision>14</cp:revision>
  <dcterms:created xsi:type="dcterms:W3CDTF">2022-01-12T18:51:00Z</dcterms:created>
  <dcterms:modified xsi:type="dcterms:W3CDTF">2026-04-16T16:35:00Z</dcterms:modified>
</cp:coreProperties>
</file>