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AD839" w14:textId="09F5E25C" w:rsidR="003E7625" w:rsidRPr="000D68BA" w:rsidRDefault="000D68BA" w:rsidP="000D68BA">
      <w:pPr>
        <w:jc w:val="center"/>
        <w:rPr>
          <w:rFonts w:ascii="Times New Roman"/>
          <w:sz w:val="28"/>
          <w:szCs w:val="28"/>
        </w:rPr>
      </w:pPr>
      <w:r w:rsidRPr="000D68BA">
        <w:rPr>
          <w:rFonts w:ascii="Times New Roman"/>
          <w:sz w:val="28"/>
          <w:szCs w:val="28"/>
        </w:rPr>
        <w:t>Maryland Department of Transportation</w:t>
      </w:r>
    </w:p>
    <w:p w14:paraId="253718C4" w14:textId="7FFD9097" w:rsidR="000D68BA" w:rsidRPr="000D68BA" w:rsidRDefault="000D68BA" w:rsidP="000D68BA">
      <w:pPr>
        <w:jc w:val="center"/>
        <w:rPr>
          <w:rFonts w:ascii="Times New Roman"/>
          <w:sz w:val="28"/>
          <w:szCs w:val="28"/>
        </w:rPr>
      </w:pPr>
      <w:r w:rsidRPr="000D68BA">
        <w:rPr>
          <w:rFonts w:ascii="Times New Roman"/>
          <w:sz w:val="28"/>
          <w:szCs w:val="28"/>
        </w:rPr>
        <w:t>State Highway Administration</w:t>
      </w:r>
    </w:p>
    <w:p w14:paraId="648E6420" w14:textId="77777777" w:rsidR="000D68BA" w:rsidRPr="000D68BA" w:rsidRDefault="000D68BA" w:rsidP="000D68BA">
      <w:pPr>
        <w:jc w:val="center"/>
        <w:rPr>
          <w:rFonts w:ascii="Times New Roman"/>
          <w:sz w:val="24"/>
          <w:szCs w:val="24"/>
        </w:rPr>
      </w:pPr>
    </w:p>
    <w:p w14:paraId="5E75D1AE" w14:textId="77777777" w:rsidR="003E7625" w:rsidRDefault="000D68BA">
      <w:pPr>
        <w:pStyle w:val="Heading1"/>
        <w:spacing w:before="67"/>
        <w:ind w:left="181"/>
      </w:pPr>
      <w:r>
        <w:rPr>
          <w:color w:val="232731"/>
        </w:rPr>
        <w:t>Material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2"/>
        </w:rPr>
        <w:t>Processes</w:t>
      </w:r>
    </w:p>
    <w:p w14:paraId="68F9EB48" w14:textId="048DB3CC" w:rsidR="003E7625" w:rsidRDefault="000D68BA">
      <w:pPr>
        <w:pStyle w:val="BodyText"/>
        <w:spacing w:before="70"/>
        <w:ind w:left="181"/>
      </w:pPr>
      <w:r>
        <w:rPr>
          <w:color w:val="37639F"/>
        </w:rPr>
        <w:t>Table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of</w:t>
      </w:r>
      <w:r>
        <w:rPr>
          <w:color w:val="37639F"/>
          <w:spacing w:val="-1"/>
        </w:rPr>
        <w:t xml:space="preserve"> </w:t>
      </w:r>
      <w:r>
        <w:rPr>
          <w:color w:val="37639F"/>
          <w:spacing w:val="-2"/>
        </w:rPr>
        <w:t>Contents</w:t>
      </w:r>
    </w:p>
    <w:p w14:paraId="56C418A6" w14:textId="77777777" w:rsidR="003E7625" w:rsidRDefault="000D68BA">
      <w:pPr>
        <w:pStyle w:val="Heading2"/>
        <w:spacing w:before="72"/>
      </w:pPr>
      <w:r>
        <w:t>Asphalt</w:t>
      </w:r>
      <w:r>
        <w:rPr>
          <w:spacing w:val="-8"/>
        </w:rPr>
        <w:t xml:space="preserve"> </w:t>
      </w:r>
      <w:r>
        <w:t>Technology</w:t>
      </w:r>
      <w:r>
        <w:rPr>
          <w:spacing w:val="-10"/>
        </w:rPr>
        <w:t xml:space="preserve"> </w:t>
      </w:r>
      <w:r>
        <w:rPr>
          <w:spacing w:val="-2"/>
        </w:rPr>
        <w:t>Division</w:t>
      </w:r>
    </w:p>
    <w:p w14:paraId="3BF27CEF" w14:textId="77777777" w:rsidR="003E7625" w:rsidRDefault="003E7625">
      <w:pPr>
        <w:pStyle w:val="BodyText"/>
        <w:spacing w:before="10" w:after="1"/>
        <w:ind w:left="0"/>
        <w:rPr>
          <w:sz w:val="14"/>
        </w:rPr>
      </w:pP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6"/>
        <w:gridCol w:w="3179"/>
      </w:tblGrid>
      <w:tr w:rsidR="003E7625" w14:paraId="16827B86" w14:textId="77777777">
        <w:trPr>
          <w:trHeight w:val="319"/>
        </w:trPr>
        <w:tc>
          <w:tcPr>
            <w:tcW w:w="5956" w:type="dxa"/>
          </w:tcPr>
          <w:p w14:paraId="60AFB47D" w14:textId="77777777" w:rsidR="003E7625" w:rsidRDefault="000D68BA">
            <w:pPr>
              <w:pStyle w:val="TableParagraph"/>
              <w:spacing w:before="0" w:line="22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Additives</w:t>
            </w:r>
          </w:p>
        </w:tc>
        <w:tc>
          <w:tcPr>
            <w:tcW w:w="3179" w:type="dxa"/>
          </w:tcPr>
          <w:p w14:paraId="4FAC0D2E" w14:textId="77777777" w:rsidR="003E7625" w:rsidRDefault="000D68BA">
            <w:pPr>
              <w:pStyle w:val="TableParagraph"/>
              <w:spacing w:before="0" w:line="224" w:lineRule="exact"/>
              <w:ind w:right="48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1</w:t>
            </w:r>
          </w:p>
        </w:tc>
      </w:tr>
      <w:tr w:rsidR="003E7625" w14:paraId="0823541B" w14:textId="77777777">
        <w:trPr>
          <w:trHeight w:val="418"/>
        </w:trPr>
        <w:tc>
          <w:tcPr>
            <w:tcW w:w="5956" w:type="dxa"/>
          </w:tcPr>
          <w:p w14:paraId="26C9870B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3179" w:type="dxa"/>
          </w:tcPr>
          <w:p w14:paraId="1C4E6FCA" w14:textId="77777777" w:rsidR="003E7625" w:rsidRDefault="000D68BA">
            <w:pPr>
              <w:pStyle w:val="TableParagraph"/>
              <w:ind w:right="48"/>
              <w:jc w:val="right"/>
            </w:pPr>
            <w:r>
              <w:t>ATD-</w:t>
            </w:r>
            <w:r>
              <w:rPr>
                <w:spacing w:val="-10"/>
              </w:rPr>
              <w:t>2</w:t>
            </w:r>
          </w:p>
        </w:tc>
      </w:tr>
      <w:tr w:rsidR="003E7625" w14:paraId="53400D33" w14:textId="77777777">
        <w:trPr>
          <w:trHeight w:val="418"/>
        </w:trPr>
        <w:tc>
          <w:tcPr>
            <w:tcW w:w="5956" w:type="dxa"/>
          </w:tcPr>
          <w:p w14:paraId="4E5E3A5E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Release</w:t>
            </w:r>
          </w:p>
        </w:tc>
        <w:tc>
          <w:tcPr>
            <w:tcW w:w="3179" w:type="dxa"/>
          </w:tcPr>
          <w:p w14:paraId="0FF20896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t>ATD-</w:t>
            </w:r>
            <w:r>
              <w:rPr>
                <w:spacing w:val="-10"/>
              </w:rPr>
              <w:t>6</w:t>
            </w:r>
          </w:p>
        </w:tc>
      </w:tr>
      <w:tr w:rsidR="003E7625" w14:paraId="411EC1B8" w14:textId="77777777">
        <w:trPr>
          <w:trHeight w:val="418"/>
        </w:trPr>
        <w:tc>
          <w:tcPr>
            <w:tcW w:w="5956" w:type="dxa"/>
          </w:tcPr>
          <w:p w14:paraId="5B474BE5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Other</w:t>
            </w:r>
          </w:p>
        </w:tc>
        <w:tc>
          <w:tcPr>
            <w:tcW w:w="3179" w:type="dxa"/>
          </w:tcPr>
          <w:p w14:paraId="59377F62" w14:textId="77777777" w:rsidR="003E7625" w:rsidRDefault="000D68BA">
            <w:pPr>
              <w:pStyle w:val="TableParagraph"/>
              <w:ind w:right="48"/>
              <w:jc w:val="right"/>
            </w:pPr>
            <w:r>
              <w:t>ATD-</w:t>
            </w:r>
            <w:r>
              <w:rPr>
                <w:spacing w:val="-10"/>
              </w:rPr>
              <w:t>7</w:t>
            </w:r>
          </w:p>
        </w:tc>
      </w:tr>
      <w:tr w:rsidR="003E7625" w14:paraId="284ADB65" w14:textId="77777777">
        <w:trPr>
          <w:trHeight w:val="419"/>
        </w:trPr>
        <w:tc>
          <w:tcPr>
            <w:tcW w:w="5956" w:type="dxa"/>
          </w:tcPr>
          <w:p w14:paraId="53FA97FE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Emulsified Asphalts,</w:t>
            </w:r>
            <w:r>
              <w:rPr>
                <w:b/>
                <w:color w:val="C0504D"/>
                <w:spacing w:val="4"/>
              </w:rPr>
              <w:t xml:space="preserve"> </w:t>
            </w:r>
            <w:r>
              <w:rPr>
                <w:b/>
                <w:color w:val="C0504D"/>
              </w:rPr>
              <w:t>Tack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Coat</w:t>
            </w:r>
          </w:p>
        </w:tc>
        <w:tc>
          <w:tcPr>
            <w:tcW w:w="3179" w:type="dxa"/>
          </w:tcPr>
          <w:p w14:paraId="4FA5D78B" w14:textId="77777777" w:rsidR="003E7625" w:rsidRDefault="000D68BA">
            <w:pPr>
              <w:pStyle w:val="TableParagraph"/>
              <w:ind w:right="48"/>
              <w:jc w:val="right"/>
            </w:pPr>
            <w:r>
              <w:t>ATD-</w:t>
            </w:r>
            <w:r>
              <w:rPr>
                <w:spacing w:val="-10"/>
              </w:rPr>
              <w:t>8</w:t>
            </w:r>
          </w:p>
        </w:tc>
      </w:tr>
      <w:tr w:rsidR="003E7625" w14:paraId="21A7DB26" w14:textId="77777777">
        <w:trPr>
          <w:trHeight w:val="418"/>
        </w:trPr>
        <w:tc>
          <w:tcPr>
            <w:tcW w:w="5956" w:type="dxa"/>
          </w:tcPr>
          <w:p w14:paraId="5ACF7ABF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Repair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3179" w:type="dxa"/>
          </w:tcPr>
          <w:p w14:paraId="64A4CF0C" w14:textId="77777777" w:rsidR="003E7625" w:rsidRDefault="000D68BA">
            <w:pPr>
              <w:pStyle w:val="TableParagraph"/>
              <w:ind w:right="48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10</w:t>
            </w:r>
          </w:p>
        </w:tc>
      </w:tr>
      <w:tr w:rsidR="003E7625" w14:paraId="5EED76DE" w14:textId="77777777">
        <w:trPr>
          <w:trHeight w:val="418"/>
        </w:trPr>
        <w:tc>
          <w:tcPr>
            <w:tcW w:w="5956" w:type="dxa"/>
          </w:tcPr>
          <w:p w14:paraId="3F8F07D6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Performance Graded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Binder</w:t>
            </w:r>
          </w:p>
        </w:tc>
        <w:tc>
          <w:tcPr>
            <w:tcW w:w="3179" w:type="dxa"/>
          </w:tcPr>
          <w:p w14:paraId="6D2C7E12" w14:textId="77777777" w:rsidR="003E7625" w:rsidRDefault="000D68BA">
            <w:pPr>
              <w:pStyle w:val="TableParagraph"/>
              <w:ind w:right="48"/>
              <w:jc w:val="right"/>
            </w:pPr>
            <w:r>
              <w:t>ATD-</w:t>
            </w:r>
            <w:r>
              <w:rPr>
                <w:spacing w:val="-5"/>
              </w:rPr>
              <w:t>11</w:t>
            </w:r>
          </w:p>
        </w:tc>
      </w:tr>
      <w:tr w:rsidR="003E7625" w14:paraId="2DD80606" w14:textId="77777777">
        <w:trPr>
          <w:trHeight w:val="418"/>
        </w:trPr>
        <w:tc>
          <w:tcPr>
            <w:tcW w:w="5956" w:type="dxa"/>
          </w:tcPr>
          <w:p w14:paraId="56F60614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Recycled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</w:rPr>
              <w:t xml:space="preserve">for HMA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3179" w:type="dxa"/>
          </w:tcPr>
          <w:p w14:paraId="37540887" w14:textId="77777777" w:rsidR="003E7625" w:rsidRDefault="000D68BA">
            <w:pPr>
              <w:pStyle w:val="TableParagraph"/>
              <w:ind w:right="48"/>
              <w:jc w:val="right"/>
            </w:pPr>
            <w:r>
              <w:t>ATD-</w:t>
            </w:r>
            <w:r>
              <w:rPr>
                <w:spacing w:val="-5"/>
              </w:rPr>
              <w:t>12</w:t>
            </w:r>
          </w:p>
        </w:tc>
      </w:tr>
      <w:tr w:rsidR="003E7625" w14:paraId="1199F4C1" w14:textId="77777777">
        <w:trPr>
          <w:trHeight w:val="319"/>
        </w:trPr>
        <w:tc>
          <w:tcPr>
            <w:tcW w:w="5956" w:type="dxa"/>
          </w:tcPr>
          <w:p w14:paraId="536BEBFF" w14:textId="77777777" w:rsidR="003E7625" w:rsidRDefault="000D68BA">
            <w:pPr>
              <w:pStyle w:val="TableParagraph"/>
              <w:spacing w:before="54" w:line="24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Surface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3179" w:type="dxa"/>
          </w:tcPr>
          <w:p w14:paraId="6E496AFA" w14:textId="77777777" w:rsidR="003E7625" w:rsidRDefault="000D68BA">
            <w:pPr>
              <w:pStyle w:val="TableParagraph"/>
              <w:spacing w:before="54" w:line="244" w:lineRule="exact"/>
              <w:ind w:right="48"/>
              <w:jc w:val="right"/>
            </w:pPr>
            <w:r>
              <w:t>ATD-</w:t>
            </w:r>
            <w:r>
              <w:rPr>
                <w:spacing w:val="-5"/>
              </w:rPr>
              <w:t>13</w:t>
            </w:r>
          </w:p>
        </w:tc>
      </w:tr>
    </w:tbl>
    <w:p w14:paraId="5A4F545F" w14:textId="77777777" w:rsidR="003E7625" w:rsidRDefault="000D68BA">
      <w:pPr>
        <w:spacing w:before="160"/>
        <w:ind w:left="183"/>
        <w:rPr>
          <w:b/>
          <w:sz w:val="28"/>
        </w:rPr>
      </w:pPr>
      <w:r>
        <w:rPr>
          <w:b/>
          <w:sz w:val="28"/>
        </w:rPr>
        <w:t>Concrete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Technology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Division</w:t>
      </w:r>
    </w:p>
    <w:p w14:paraId="3064AC8F" w14:textId="77777777" w:rsidR="003E7625" w:rsidRDefault="003E7625">
      <w:pPr>
        <w:pStyle w:val="BodyText"/>
        <w:spacing w:before="10"/>
        <w:ind w:left="0"/>
        <w:rPr>
          <w:sz w:val="14"/>
        </w:rPr>
      </w:pP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4"/>
        <w:gridCol w:w="2501"/>
      </w:tblGrid>
      <w:tr w:rsidR="003E7625" w14:paraId="7258B0A1" w14:textId="77777777">
        <w:trPr>
          <w:trHeight w:val="318"/>
        </w:trPr>
        <w:tc>
          <w:tcPr>
            <w:tcW w:w="6634" w:type="dxa"/>
          </w:tcPr>
          <w:p w14:paraId="213CC0F1" w14:textId="77777777" w:rsidR="003E7625" w:rsidRDefault="000D68BA">
            <w:pPr>
              <w:pStyle w:val="TableParagraph"/>
              <w:spacing w:before="0" w:line="22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Admixtures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for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Concrete</w:t>
            </w:r>
          </w:p>
        </w:tc>
        <w:tc>
          <w:tcPr>
            <w:tcW w:w="2501" w:type="dxa"/>
          </w:tcPr>
          <w:p w14:paraId="32C2B2F8" w14:textId="77777777" w:rsidR="003E7625" w:rsidRDefault="000D68BA">
            <w:pPr>
              <w:pStyle w:val="TableParagraph"/>
              <w:spacing w:before="0" w:line="224" w:lineRule="exact"/>
              <w:ind w:right="48"/>
              <w:jc w:val="right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1</w:t>
            </w:r>
          </w:p>
        </w:tc>
      </w:tr>
      <w:tr w:rsidR="003E7625" w14:paraId="6089604F" w14:textId="77777777">
        <w:trPr>
          <w:trHeight w:val="418"/>
        </w:trPr>
        <w:tc>
          <w:tcPr>
            <w:tcW w:w="6634" w:type="dxa"/>
          </w:tcPr>
          <w:p w14:paraId="4F7CF6D7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and 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Group </w:t>
            </w:r>
            <w:r>
              <w:rPr>
                <w:b/>
                <w:color w:val="C0504D"/>
                <w:spacing w:val="-10"/>
              </w:rPr>
              <w:t>1</w:t>
            </w:r>
          </w:p>
        </w:tc>
        <w:tc>
          <w:tcPr>
            <w:tcW w:w="2501" w:type="dxa"/>
          </w:tcPr>
          <w:p w14:paraId="081674BE" w14:textId="77777777" w:rsidR="003E7625" w:rsidRDefault="000D68BA">
            <w:pPr>
              <w:pStyle w:val="TableParagraph"/>
              <w:ind w:right="48"/>
              <w:jc w:val="right"/>
            </w:pPr>
            <w:r>
              <w:t>CTD-</w:t>
            </w:r>
            <w:r>
              <w:rPr>
                <w:spacing w:val="-10"/>
              </w:rPr>
              <w:t>2</w:t>
            </w:r>
          </w:p>
        </w:tc>
      </w:tr>
      <w:tr w:rsidR="003E7625" w14:paraId="1125E8E3" w14:textId="77777777">
        <w:trPr>
          <w:trHeight w:val="418"/>
        </w:trPr>
        <w:tc>
          <w:tcPr>
            <w:tcW w:w="6634" w:type="dxa"/>
          </w:tcPr>
          <w:p w14:paraId="114094E3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and 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Group </w:t>
            </w:r>
            <w:r>
              <w:rPr>
                <w:b/>
                <w:color w:val="C0504D"/>
                <w:spacing w:val="-10"/>
              </w:rPr>
              <w:t>2</w:t>
            </w:r>
          </w:p>
        </w:tc>
        <w:tc>
          <w:tcPr>
            <w:tcW w:w="2501" w:type="dxa"/>
          </w:tcPr>
          <w:p w14:paraId="759C884D" w14:textId="77777777" w:rsidR="003E7625" w:rsidRDefault="000D68BA">
            <w:pPr>
              <w:pStyle w:val="TableParagraph"/>
              <w:ind w:right="48"/>
              <w:jc w:val="right"/>
            </w:pPr>
            <w:r>
              <w:t>CTD-</w:t>
            </w:r>
            <w:r>
              <w:rPr>
                <w:spacing w:val="-10"/>
              </w:rPr>
              <w:t>3</w:t>
            </w:r>
          </w:p>
        </w:tc>
      </w:tr>
      <w:tr w:rsidR="003E7625" w14:paraId="5D84AF60" w14:textId="77777777">
        <w:trPr>
          <w:trHeight w:val="418"/>
        </w:trPr>
        <w:tc>
          <w:tcPr>
            <w:tcW w:w="6634" w:type="dxa"/>
          </w:tcPr>
          <w:p w14:paraId="76640A21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and 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Group </w:t>
            </w:r>
            <w:r>
              <w:rPr>
                <w:b/>
                <w:color w:val="C0504D"/>
                <w:spacing w:val="-10"/>
              </w:rPr>
              <w:t>3</w:t>
            </w:r>
          </w:p>
        </w:tc>
        <w:tc>
          <w:tcPr>
            <w:tcW w:w="2501" w:type="dxa"/>
          </w:tcPr>
          <w:p w14:paraId="76E580A2" w14:textId="77777777" w:rsidR="003E7625" w:rsidRDefault="000D68BA">
            <w:pPr>
              <w:pStyle w:val="TableParagraph"/>
              <w:ind w:right="48"/>
              <w:jc w:val="right"/>
            </w:pPr>
            <w:r>
              <w:t>CTD-</w:t>
            </w:r>
            <w:r>
              <w:rPr>
                <w:spacing w:val="-10"/>
              </w:rPr>
              <w:t>5</w:t>
            </w:r>
          </w:p>
        </w:tc>
      </w:tr>
      <w:tr w:rsidR="003E7625" w14:paraId="79E578B0" w14:textId="77777777">
        <w:trPr>
          <w:trHeight w:val="419"/>
        </w:trPr>
        <w:tc>
          <w:tcPr>
            <w:tcW w:w="6634" w:type="dxa"/>
          </w:tcPr>
          <w:p w14:paraId="4648DEB3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and 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Group </w:t>
            </w:r>
            <w:r>
              <w:rPr>
                <w:b/>
                <w:color w:val="C0504D"/>
                <w:spacing w:val="-10"/>
              </w:rPr>
              <w:t>4</w:t>
            </w:r>
          </w:p>
        </w:tc>
        <w:tc>
          <w:tcPr>
            <w:tcW w:w="2501" w:type="dxa"/>
          </w:tcPr>
          <w:p w14:paraId="74945749" w14:textId="77777777" w:rsidR="003E7625" w:rsidRDefault="000D68BA">
            <w:pPr>
              <w:pStyle w:val="TableParagraph"/>
              <w:ind w:right="48"/>
              <w:jc w:val="right"/>
            </w:pPr>
            <w:r>
              <w:t>CTD-</w:t>
            </w:r>
            <w:r>
              <w:rPr>
                <w:spacing w:val="-10"/>
              </w:rPr>
              <w:t>6</w:t>
            </w:r>
          </w:p>
        </w:tc>
      </w:tr>
      <w:tr w:rsidR="003E7625" w14:paraId="0ADE348D" w14:textId="77777777">
        <w:trPr>
          <w:trHeight w:val="418"/>
        </w:trPr>
        <w:tc>
          <w:tcPr>
            <w:tcW w:w="6634" w:type="dxa"/>
          </w:tcPr>
          <w:p w14:paraId="7353EACD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Concrete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Deck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Protection</w:t>
            </w:r>
          </w:p>
        </w:tc>
        <w:tc>
          <w:tcPr>
            <w:tcW w:w="2501" w:type="dxa"/>
          </w:tcPr>
          <w:p w14:paraId="7563A5D8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7</w:t>
            </w:r>
          </w:p>
        </w:tc>
      </w:tr>
      <w:tr w:rsidR="003E7625" w14:paraId="39E42A73" w14:textId="77777777">
        <w:trPr>
          <w:trHeight w:val="419"/>
        </w:trPr>
        <w:tc>
          <w:tcPr>
            <w:tcW w:w="6634" w:type="dxa"/>
          </w:tcPr>
          <w:p w14:paraId="0992BA0D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Curing Compounds (Liquid </w:t>
            </w:r>
            <w:r>
              <w:rPr>
                <w:b/>
                <w:color w:val="C0504D"/>
                <w:spacing w:val="-2"/>
              </w:rPr>
              <w:t>Membrane)</w:t>
            </w:r>
          </w:p>
        </w:tc>
        <w:tc>
          <w:tcPr>
            <w:tcW w:w="2501" w:type="dxa"/>
          </w:tcPr>
          <w:p w14:paraId="5CF83A5F" w14:textId="77777777" w:rsidR="003E7625" w:rsidRDefault="000D68BA">
            <w:pPr>
              <w:pStyle w:val="TableParagraph"/>
              <w:ind w:right="48"/>
              <w:jc w:val="right"/>
            </w:pPr>
            <w:r>
              <w:t>CTD-</w:t>
            </w:r>
            <w:r>
              <w:rPr>
                <w:spacing w:val="-10"/>
              </w:rPr>
              <w:t>8</w:t>
            </w:r>
          </w:p>
        </w:tc>
      </w:tr>
      <w:tr w:rsidR="003E7625" w14:paraId="0DAF1B0A" w14:textId="77777777">
        <w:trPr>
          <w:trHeight w:val="418"/>
        </w:trPr>
        <w:tc>
          <w:tcPr>
            <w:tcW w:w="6634" w:type="dxa"/>
          </w:tcPr>
          <w:p w14:paraId="013D52C0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Concrete Finish,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Horizontal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Surface</w:t>
            </w:r>
          </w:p>
        </w:tc>
        <w:tc>
          <w:tcPr>
            <w:tcW w:w="2501" w:type="dxa"/>
          </w:tcPr>
          <w:p w14:paraId="289C427A" w14:textId="77777777" w:rsidR="003E7625" w:rsidRDefault="000D68BA">
            <w:pPr>
              <w:pStyle w:val="TableParagraph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10</w:t>
            </w:r>
          </w:p>
        </w:tc>
      </w:tr>
      <w:tr w:rsidR="003E7625" w14:paraId="78239B93" w14:textId="77777777">
        <w:trPr>
          <w:trHeight w:val="418"/>
        </w:trPr>
        <w:tc>
          <w:tcPr>
            <w:tcW w:w="6634" w:type="dxa"/>
          </w:tcPr>
          <w:p w14:paraId="11AD1003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Concrete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Stains,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Vertical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Surface</w:t>
            </w:r>
          </w:p>
        </w:tc>
        <w:tc>
          <w:tcPr>
            <w:tcW w:w="2501" w:type="dxa"/>
          </w:tcPr>
          <w:p w14:paraId="374BF5DB" w14:textId="77777777" w:rsidR="003E7625" w:rsidRDefault="000D68BA">
            <w:pPr>
              <w:pStyle w:val="TableParagraph"/>
              <w:spacing w:before="54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11</w:t>
            </w:r>
          </w:p>
        </w:tc>
      </w:tr>
      <w:tr w:rsidR="003E7625" w14:paraId="00582905" w14:textId="77777777">
        <w:trPr>
          <w:trHeight w:val="419"/>
        </w:trPr>
        <w:tc>
          <w:tcPr>
            <w:tcW w:w="6634" w:type="dxa"/>
          </w:tcPr>
          <w:p w14:paraId="091443CD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Form </w:t>
            </w:r>
            <w:r>
              <w:rPr>
                <w:b/>
                <w:color w:val="C0504D"/>
                <w:spacing w:val="-2"/>
              </w:rPr>
              <w:t>Release</w:t>
            </w:r>
          </w:p>
        </w:tc>
        <w:tc>
          <w:tcPr>
            <w:tcW w:w="2501" w:type="dxa"/>
          </w:tcPr>
          <w:p w14:paraId="6979CA70" w14:textId="77777777" w:rsidR="003E7625" w:rsidRDefault="000D68BA">
            <w:pPr>
              <w:pStyle w:val="TableParagraph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12</w:t>
            </w:r>
          </w:p>
        </w:tc>
      </w:tr>
      <w:tr w:rsidR="003E7625" w14:paraId="70E06B5E" w14:textId="77777777">
        <w:trPr>
          <w:trHeight w:val="418"/>
        </w:trPr>
        <w:tc>
          <w:tcPr>
            <w:tcW w:w="6634" w:type="dxa"/>
          </w:tcPr>
          <w:p w14:paraId="512A61BB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Latex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Emulsion</w:t>
            </w:r>
          </w:p>
        </w:tc>
        <w:tc>
          <w:tcPr>
            <w:tcW w:w="2501" w:type="dxa"/>
          </w:tcPr>
          <w:p w14:paraId="61F4369F" w14:textId="77777777" w:rsidR="003E7625" w:rsidRDefault="000D68BA">
            <w:pPr>
              <w:pStyle w:val="TableParagraph"/>
              <w:ind w:right="50"/>
              <w:jc w:val="right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13</w:t>
            </w:r>
          </w:p>
        </w:tc>
      </w:tr>
      <w:tr w:rsidR="003E7625" w14:paraId="43F79B66" w14:textId="77777777">
        <w:trPr>
          <w:trHeight w:val="418"/>
        </w:trPr>
        <w:tc>
          <w:tcPr>
            <w:tcW w:w="6634" w:type="dxa"/>
          </w:tcPr>
          <w:p w14:paraId="6C83EDC8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Chemical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501" w:type="dxa"/>
          </w:tcPr>
          <w:p w14:paraId="1C45FC95" w14:textId="77777777" w:rsidR="003E7625" w:rsidRDefault="000D68BA">
            <w:pPr>
              <w:pStyle w:val="TableParagraph"/>
              <w:ind w:right="50"/>
              <w:jc w:val="right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14</w:t>
            </w:r>
          </w:p>
        </w:tc>
      </w:tr>
      <w:tr w:rsidR="003E7625" w14:paraId="5915CAB7" w14:textId="77777777">
        <w:trPr>
          <w:trHeight w:val="418"/>
        </w:trPr>
        <w:tc>
          <w:tcPr>
            <w:tcW w:w="6634" w:type="dxa"/>
          </w:tcPr>
          <w:p w14:paraId="0D116589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Portland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Concrete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501" w:type="dxa"/>
          </w:tcPr>
          <w:p w14:paraId="6F70E533" w14:textId="77777777" w:rsidR="003E7625" w:rsidRDefault="000D68BA">
            <w:pPr>
              <w:pStyle w:val="TableParagraph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15</w:t>
            </w:r>
          </w:p>
        </w:tc>
      </w:tr>
      <w:tr w:rsidR="003E7625" w14:paraId="2AE37273" w14:textId="77777777">
        <w:trPr>
          <w:trHeight w:val="418"/>
        </w:trPr>
        <w:tc>
          <w:tcPr>
            <w:tcW w:w="6634" w:type="dxa"/>
          </w:tcPr>
          <w:p w14:paraId="340EAB9E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Portland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Concrete Mixtures, Latex </w:t>
            </w:r>
            <w:r>
              <w:rPr>
                <w:b/>
                <w:color w:val="C0504D"/>
                <w:spacing w:val="-2"/>
              </w:rPr>
              <w:t>Modified</w:t>
            </w:r>
          </w:p>
        </w:tc>
        <w:tc>
          <w:tcPr>
            <w:tcW w:w="2501" w:type="dxa"/>
          </w:tcPr>
          <w:p w14:paraId="31DA9DC6" w14:textId="77777777" w:rsidR="003E7625" w:rsidRDefault="000D68BA">
            <w:pPr>
              <w:pStyle w:val="TableParagraph"/>
              <w:spacing w:before="54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18</w:t>
            </w:r>
          </w:p>
        </w:tc>
      </w:tr>
      <w:tr w:rsidR="003E7625" w14:paraId="7DD980E0" w14:textId="77777777">
        <w:trPr>
          <w:trHeight w:val="419"/>
        </w:trPr>
        <w:tc>
          <w:tcPr>
            <w:tcW w:w="6634" w:type="dxa"/>
          </w:tcPr>
          <w:p w14:paraId="72AA5E1F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 Concrete,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Drainage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Structures</w:t>
            </w:r>
          </w:p>
        </w:tc>
        <w:tc>
          <w:tcPr>
            <w:tcW w:w="2501" w:type="dxa"/>
          </w:tcPr>
          <w:p w14:paraId="0CE9BBE2" w14:textId="77777777" w:rsidR="003E7625" w:rsidRDefault="000D68BA">
            <w:pPr>
              <w:pStyle w:val="TableParagraph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20</w:t>
            </w:r>
          </w:p>
        </w:tc>
      </w:tr>
      <w:tr w:rsidR="003E7625" w14:paraId="2F135F0B" w14:textId="77777777">
        <w:trPr>
          <w:trHeight w:val="419"/>
        </w:trPr>
        <w:tc>
          <w:tcPr>
            <w:tcW w:w="6634" w:type="dxa"/>
          </w:tcPr>
          <w:p w14:paraId="1C31FEEC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2501" w:type="dxa"/>
          </w:tcPr>
          <w:p w14:paraId="450D6CCA" w14:textId="77777777" w:rsidR="003E7625" w:rsidRDefault="000D68BA">
            <w:pPr>
              <w:pStyle w:val="TableParagraph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23</w:t>
            </w:r>
          </w:p>
        </w:tc>
      </w:tr>
      <w:tr w:rsidR="003E7625" w14:paraId="6501860D" w14:textId="77777777">
        <w:trPr>
          <w:trHeight w:val="418"/>
        </w:trPr>
        <w:tc>
          <w:tcPr>
            <w:tcW w:w="6634" w:type="dxa"/>
          </w:tcPr>
          <w:p w14:paraId="153204C9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Pipe</w:t>
            </w:r>
          </w:p>
        </w:tc>
        <w:tc>
          <w:tcPr>
            <w:tcW w:w="2501" w:type="dxa"/>
          </w:tcPr>
          <w:p w14:paraId="3AEE5A0D" w14:textId="77777777" w:rsidR="003E7625" w:rsidRDefault="000D68BA">
            <w:pPr>
              <w:pStyle w:val="TableParagraph"/>
              <w:spacing w:before="54"/>
              <w:ind w:right="50"/>
              <w:jc w:val="right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25</w:t>
            </w:r>
          </w:p>
        </w:tc>
      </w:tr>
      <w:tr w:rsidR="003E7625" w14:paraId="549488B0" w14:textId="77777777">
        <w:trPr>
          <w:trHeight w:val="319"/>
        </w:trPr>
        <w:tc>
          <w:tcPr>
            <w:tcW w:w="6634" w:type="dxa"/>
          </w:tcPr>
          <w:p w14:paraId="06809F0E" w14:textId="77777777" w:rsidR="003E7625" w:rsidRDefault="000D68BA">
            <w:pPr>
              <w:pStyle w:val="TableParagraph"/>
              <w:spacing w:line="24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Prestressed and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Structural</w:t>
            </w:r>
          </w:p>
        </w:tc>
        <w:tc>
          <w:tcPr>
            <w:tcW w:w="2501" w:type="dxa"/>
          </w:tcPr>
          <w:p w14:paraId="0F629902" w14:textId="77777777" w:rsidR="003E7625" w:rsidRDefault="000D68BA">
            <w:pPr>
              <w:pStyle w:val="TableParagraph"/>
              <w:spacing w:line="244" w:lineRule="exact"/>
              <w:ind w:right="49"/>
              <w:jc w:val="right"/>
            </w:pPr>
            <w:r>
              <w:t>CTD-</w:t>
            </w:r>
            <w:r>
              <w:rPr>
                <w:spacing w:val="-5"/>
              </w:rPr>
              <w:t>28</w:t>
            </w:r>
          </w:p>
        </w:tc>
      </w:tr>
    </w:tbl>
    <w:p w14:paraId="614CB328" w14:textId="77777777" w:rsidR="003E7625" w:rsidRDefault="003E7625">
      <w:pPr>
        <w:pStyle w:val="TableParagraph"/>
        <w:spacing w:line="244" w:lineRule="exact"/>
        <w:jc w:val="right"/>
        <w:sectPr w:rsidR="003E7625">
          <w:footerReference w:type="default" r:id="rId6"/>
          <w:type w:val="continuous"/>
          <w:pgSz w:w="12250" w:h="15850"/>
          <w:pgMar w:top="420" w:right="1275" w:bottom="580" w:left="1275" w:header="0" w:footer="388" w:gutter="0"/>
          <w:pgNumType w:start="1"/>
          <w:cols w:space="720"/>
        </w:sectPr>
      </w:pPr>
    </w:p>
    <w:p w14:paraId="568202F6" w14:textId="77777777" w:rsidR="003E7625" w:rsidRDefault="000D68BA">
      <w:pPr>
        <w:pStyle w:val="BodyText"/>
        <w:tabs>
          <w:tab w:val="left" w:pos="8983"/>
        </w:tabs>
        <w:spacing w:before="74"/>
        <w:rPr>
          <w:b w:val="0"/>
        </w:rPr>
      </w:pPr>
      <w:r>
        <w:rPr>
          <w:color w:val="C0504D"/>
        </w:rPr>
        <w:lastRenderedPageBreak/>
        <w:t>Precast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Walls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31</w:t>
      </w:r>
    </w:p>
    <w:p w14:paraId="54B873C1" w14:textId="77777777" w:rsidR="003E7625" w:rsidRDefault="000D68BA">
      <w:pPr>
        <w:pStyle w:val="Heading2"/>
      </w:pPr>
      <w:r>
        <w:t>Landscape</w:t>
      </w:r>
      <w:r>
        <w:rPr>
          <w:spacing w:val="-1"/>
        </w:rPr>
        <w:t xml:space="preserve"> </w:t>
      </w:r>
      <w:r>
        <w:t>Programs</w:t>
      </w:r>
      <w:r>
        <w:rPr>
          <w:spacing w:val="1"/>
        </w:rPr>
        <w:t xml:space="preserve"> </w:t>
      </w:r>
      <w:r>
        <w:rPr>
          <w:spacing w:val="-2"/>
        </w:rPr>
        <w:t>Division</w:t>
      </w:r>
    </w:p>
    <w:p w14:paraId="433D8B87" w14:textId="77777777" w:rsidR="003E7625" w:rsidRDefault="003E7625">
      <w:pPr>
        <w:pStyle w:val="BodyText"/>
        <w:spacing w:before="9"/>
        <w:ind w:left="0"/>
        <w:rPr>
          <w:sz w:val="1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3"/>
        <w:gridCol w:w="2633"/>
      </w:tblGrid>
      <w:tr w:rsidR="003E7625" w14:paraId="1AF1A884" w14:textId="77777777">
        <w:trPr>
          <w:trHeight w:val="319"/>
        </w:trPr>
        <w:tc>
          <w:tcPr>
            <w:tcW w:w="6923" w:type="dxa"/>
          </w:tcPr>
          <w:p w14:paraId="2B1EA0C5" w14:textId="77777777" w:rsidR="003E7625" w:rsidRDefault="000D68BA">
            <w:pPr>
              <w:pStyle w:val="TableParagraph"/>
              <w:spacing w:before="0" w:line="224" w:lineRule="exact"/>
              <w:ind w:left="470"/>
              <w:rPr>
                <w:b/>
              </w:rPr>
            </w:pPr>
            <w:r>
              <w:rPr>
                <w:b/>
                <w:color w:val="C0504D"/>
              </w:rPr>
              <w:t>Compost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633" w:type="dxa"/>
          </w:tcPr>
          <w:p w14:paraId="510A8087" w14:textId="77777777" w:rsidR="003E7625" w:rsidRDefault="000D68BA">
            <w:pPr>
              <w:pStyle w:val="TableParagraph"/>
              <w:spacing w:before="0" w:line="224" w:lineRule="exact"/>
              <w:ind w:right="48"/>
              <w:jc w:val="right"/>
            </w:pPr>
            <w:r>
              <w:t>LPD-</w:t>
            </w:r>
            <w:r>
              <w:rPr>
                <w:spacing w:val="-10"/>
              </w:rPr>
              <w:t>1</w:t>
            </w:r>
          </w:p>
        </w:tc>
      </w:tr>
      <w:tr w:rsidR="003E7625" w14:paraId="4795C924" w14:textId="77777777">
        <w:trPr>
          <w:trHeight w:val="418"/>
        </w:trPr>
        <w:tc>
          <w:tcPr>
            <w:tcW w:w="6923" w:type="dxa"/>
          </w:tcPr>
          <w:p w14:paraId="43DA91E4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8"/>
              </w:rPr>
              <w:t xml:space="preserve"> </w:t>
            </w:r>
            <w:r>
              <w:rPr>
                <w:b/>
                <w:color w:val="C0504D"/>
              </w:rPr>
              <w:t>Reinforced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Thermoplastic</w:t>
            </w:r>
          </w:p>
        </w:tc>
        <w:tc>
          <w:tcPr>
            <w:tcW w:w="2633" w:type="dxa"/>
          </w:tcPr>
          <w:p w14:paraId="331BABAD" w14:textId="77777777" w:rsidR="003E7625" w:rsidRDefault="000D68BA">
            <w:pPr>
              <w:pStyle w:val="TableParagraph"/>
              <w:ind w:right="48"/>
              <w:jc w:val="right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2</w:t>
            </w:r>
          </w:p>
        </w:tc>
      </w:tr>
      <w:tr w:rsidR="003E7625" w14:paraId="7F08DAC8" w14:textId="77777777">
        <w:trPr>
          <w:trHeight w:val="418"/>
        </w:trPr>
        <w:tc>
          <w:tcPr>
            <w:tcW w:w="6923" w:type="dxa"/>
          </w:tcPr>
          <w:p w14:paraId="585233E2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Fertilizers</w:t>
            </w:r>
          </w:p>
        </w:tc>
        <w:tc>
          <w:tcPr>
            <w:tcW w:w="2633" w:type="dxa"/>
          </w:tcPr>
          <w:p w14:paraId="649D3BB7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3</w:t>
            </w:r>
          </w:p>
        </w:tc>
      </w:tr>
      <w:tr w:rsidR="003E7625" w14:paraId="5AA93B53" w14:textId="77777777">
        <w:trPr>
          <w:trHeight w:val="418"/>
        </w:trPr>
        <w:tc>
          <w:tcPr>
            <w:tcW w:w="6923" w:type="dxa"/>
          </w:tcPr>
          <w:p w14:paraId="11BE1BCD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Landscape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633" w:type="dxa"/>
          </w:tcPr>
          <w:p w14:paraId="453D45BD" w14:textId="77777777" w:rsidR="003E7625" w:rsidRDefault="000D68BA">
            <w:pPr>
              <w:pStyle w:val="TableParagraph"/>
              <w:ind w:right="48"/>
              <w:jc w:val="right"/>
            </w:pPr>
            <w:r>
              <w:t>LPD-</w:t>
            </w:r>
            <w:r>
              <w:rPr>
                <w:spacing w:val="-10"/>
              </w:rPr>
              <w:t>5</w:t>
            </w:r>
          </w:p>
        </w:tc>
      </w:tr>
      <w:tr w:rsidR="003E7625" w14:paraId="24625939" w14:textId="77777777">
        <w:trPr>
          <w:trHeight w:val="418"/>
        </w:trPr>
        <w:tc>
          <w:tcPr>
            <w:tcW w:w="6923" w:type="dxa"/>
          </w:tcPr>
          <w:p w14:paraId="2955CCED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Mulch</w:t>
            </w:r>
          </w:p>
        </w:tc>
        <w:tc>
          <w:tcPr>
            <w:tcW w:w="2633" w:type="dxa"/>
          </w:tcPr>
          <w:p w14:paraId="5BA3578B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t>LPD-</w:t>
            </w:r>
            <w:r>
              <w:rPr>
                <w:spacing w:val="-10"/>
              </w:rPr>
              <w:t>6</w:t>
            </w:r>
          </w:p>
        </w:tc>
      </w:tr>
      <w:tr w:rsidR="003E7625" w14:paraId="0A784558" w14:textId="77777777">
        <w:trPr>
          <w:trHeight w:val="418"/>
        </w:trPr>
        <w:tc>
          <w:tcPr>
            <w:tcW w:w="6923" w:type="dxa"/>
          </w:tcPr>
          <w:p w14:paraId="6C059E7F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 xml:space="preserve">Plant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633" w:type="dxa"/>
          </w:tcPr>
          <w:p w14:paraId="2E9E5038" w14:textId="77777777" w:rsidR="003E7625" w:rsidRDefault="000D68BA">
            <w:pPr>
              <w:pStyle w:val="TableParagraph"/>
              <w:ind w:right="48"/>
              <w:jc w:val="right"/>
            </w:pPr>
            <w:r>
              <w:t>LPD-</w:t>
            </w:r>
            <w:r>
              <w:rPr>
                <w:spacing w:val="-10"/>
              </w:rPr>
              <w:t>7</w:t>
            </w:r>
          </w:p>
        </w:tc>
      </w:tr>
      <w:tr w:rsidR="003E7625" w14:paraId="272B8298" w14:textId="77777777">
        <w:trPr>
          <w:trHeight w:val="419"/>
        </w:trPr>
        <w:tc>
          <w:tcPr>
            <w:tcW w:w="6923" w:type="dxa"/>
          </w:tcPr>
          <w:p w14:paraId="43090202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Seed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for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Mixes</w:t>
            </w:r>
          </w:p>
        </w:tc>
        <w:tc>
          <w:tcPr>
            <w:tcW w:w="2633" w:type="dxa"/>
          </w:tcPr>
          <w:p w14:paraId="4B9ED3AD" w14:textId="77777777" w:rsidR="003E7625" w:rsidRDefault="000D68BA">
            <w:pPr>
              <w:pStyle w:val="TableParagraph"/>
              <w:ind w:right="48"/>
              <w:jc w:val="right"/>
            </w:pPr>
            <w:r>
              <w:t>LPD-</w:t>
            </w:r>
            <w:r>
              <w:rPr>
                <w:spacing w:val="-10"/>
              </w:rPr>
              <w:t>8</w:t>
            </w:r>
          </w:p>
        </w:tc>
      </w:tr>
      <w:tr w:rsidR="003E7625" w14:paraId="47F3489C" w14:textId="77777777">
        <w:trPr>
          <w:trHeight w:val="418"/>
        </w:trPr>
        <w:tc>
          <w:tcPr>
            <w:tcW w:w="6923" w:type="dxa"/>
          </w:tcPr>
          <w:p w14:paraId="4B3DC687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Sod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Seed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Mixes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with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MDA</w:t>
            </w:r>
            <w:r>
              <w:rPr>
                <w:b/>
                <w:color w:val="C0504D"/>
                <w:spacing w:val="-2"/>
              </w:rPr>
              <w:t xml:space="preserve"> Labels</w:t>
            </w:r>
          </w:p>
        </w:tc>
        <w:tc>
          <w:tcPr>
            <w:tcW w:w="2633" w:type="dxa"/>
          </w:tcPr>
          <w:p w14:paraId="1BF6038F" w14:textId="77777777" w:rsidR="003E7625" w:rsidRDefault="000D68BA">
            <w:pPr>
              <w:pStyle w:val="TableParagraph"/>
              <w:ind w:right="48"/>
              <w:jc w:val="right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9</w:t>
            </w:r>
          </w:p>
        </w:tc>
      </w:tr>
      <w:tr w:rsidR="003E7625" w14:paraId="283D2987" w14:textId="77777777">
        <w:trPr>
          <w:trHeight w:val="418"/>
        </w:trPr>
        <w:tc>
          <w:tcPr>
            <w:tcW w:w="6923" w:type="dxa"/>
          </w:tcPr>
          <w:p w14:paraId="5B356355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Amendments</w:t>
            </w:r>
          </w:p>
        </w:tc>
        <w:tc>
          <w:tcPr>
            <w:tcW w:w="2633" w:type="dxa"/>
          </w:tcPr>
          <w:p w14:paraId="2A30ABD7" w14:textId="77777777" w:rsidR="003E7625" w:rsidRDefault="000D68BA">
            <w:pPr>
              <w:pStyle w:val="TableParagraph"/>
              <w:ind w:right="48"/>
              <w:jc w:val="right"/>
            </w:pPr>
            <w:r>
              <w:t>LPD-</w:t>
            </w:r>
            <w:r>
              <w:rPr>
                <w:spacing w:val="-5"/>
              </w:rPr>
              <w:t>10</w:t>
            </w:r>
          </w:p>
        </w:tc>
      </w:tr>
      <w:tr w:rsidR="003E7625" w14:paraId="568F3C40" w14:textId="77777777">
        <w:trPr>
          <w:trHeight w:val="418"/>
        </w:trPr>
        <w:tc>
          <w:tcPr>
            <w:tcW w:w="6923" w:type="dxa"/>
          </w:tcPr>
          <w:p w14:paraId="4D6EF263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Soil Stabilization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Matting</w:t>
            </w:r>
          </w:p>
        </w:tc>
        <w:tc>
          <w:tcPr>
            <w:tcW w:w="2633" w:type="dxa"/>
          </w:tcPr>
          <w:p w14:paraId="3455B1B5" w14:textId="77777777" w:rsidR="003E7625" w:rsidRDefault="000D68BA">
            <w:pPr>
              <w:pStyle w:val="TableParagraph"/>
              <w:ind w:right="48"/>
              <w:jc w:val="right"/>
            </w:pPr>
            <w:r>
              <w:t>LPD-</w:t>
            </w:r>
            <w:r>
              <w:rPr>
                <w:spacing w:val="-5"/>
              </w:rPr>
              <w:t>11</w:t>
            </w:r>
          </w:p>
        </w:tc>
      </w:tr>
      <w:tr w:rsidR="003E7625" w14:paraId="7E452095" w14:textId="77777777">
        <w:trPr>
          <w:trHeight w:val="425"/>
        </w:trPr>
        <w:tc>
          <w:tcPr>
            <w:tcW w:w="6923" w:type="dxa"/>
          </w:tcPr>
          <w:p w14:paraId="500758BD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</w:rPr>
              <w:t>Water,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Pesticides,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and </w:t>
            </w:r>
            <w:r>
              <w:rPr>
                <w:b/>
                <w:color w:val="C0504D"/>
                <w:spacing w:val="-2"/>
              </w:rPr>
              <w:t>Adjuvants</w:t>
            </w:r>
          </w:p>
        </w:tc>
        <w:tc>
          <w:tcPr>
            <w:tcW w:w="2633" w:type="dxa"/>
          </w:tcPr>
          <w:p w14:paraId="44E41D4E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t>LPD-</w:t>
            </w:r>
            <w:r>
              <w:rPr>
                <w:spacing w:val="-5"/>
              </w:rPr>
              <w:t>13</w:t>
            </w:r>
          </w:p>
        </w:tc>
      </w:tr>
      <w:tr w:rsidR="003E7625" w14:paraId="15C6DA33" w14:textId="77777777">
        <w:trPr>
          <w:trHeight w:val="890"/>
        </w:trPr>
        <w:tc>
          <w:tcPr>
            <w:tcW w:w="6923" w:type="dxa"/>
          </w:tcPr>
          <w:p w14:paraId="3CFFFFDF" w14:textId="77777777" w:rsidR="003E7625" w:rsidRDefault="000D68BA">
            <w:pPr>
              <w:pStyle w:val="TableParagraph"/>
              <w:spacing w:before="49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Materials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Management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Division</w:t>
            </w:r>
          </w:p>
          <w:p w14:paraId="4407DEB6" w14:textId="77777777" w:rsidR="003E7625" w:rsidRDefault="000D68BA">
            <w:pPr>
              <w:pStyle w:val="TableParagraph"/>
              <w:spacing w:before="136"/>
              <w:ind w:left="470"/>
              <w:rPr>
                <w:b/>
              </w:rPr>
            </w:pPr>
            <w:r>
              <w:rPr>
                <w:b/>
                <w:color w:val="C0504D"/>
              </w:rPr>
              <w:t>Contract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Specified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Material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Systems</w:t>
            </w:r>
          </w:p>
        </w:tc>
        <w:tc>
          <w:tcPr>
            <w:tcW w:w="2633" w:type="dxa"/>
          </w:tcPr>
          <w:p w14:paraId="7CF7B7A4" w14:textId="77777777" w:rsidR="003E7625" w:rsidRDefault="003E7625">
            <w:pPr>
              <w:pStyle w:val="TableParagraph"/>
              <w:spacing w:before="258"/>
              <w:rPr>
                <w:b/>
              </w:rPr>
            </w:pPr>
          </w:p>
          <w:p w14:paraId="464D1260" w14:textId="77777777" w:rsidR="003E7625" w:rsidRDefault="000D68BA">
            <w:pPr>
              <w:pStyle w:val="TableParagraph"/>
              <w:spacing w:before="0"/>
              <w:ind w:right="49"/>
              <w:jc w:val="right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1</w:t>
            </w:r>
          </w:p>
        </w:tc>
      </w:tr>
      <w:tr w:rsidR="003E7625" w14:paraId="44A489E5" w14:textId="77777777">
        <w:trPr>
          <w:trHeight w:val="418"/>
        </w:trPr>
        <w:tc>
          <w:tcPr>
            <w:tcW w:w="6923" w:type="dxa"/>
          </w:tcPr>
          <w:p w14:paraId="08AD8A88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 xml:space="preserve">Miscellaneous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633" w:type="dxa"/>
          </w:tcPr>
          <w:p w14:paraId="04A83922" w14:textId="77777777" w:rsidR="003E7625" w:rsidRDefault="000D68BA">
            <w:pPr>
              <w:pStyle w:val="TableParagraph"/>
              <w:ind w:right="49"/>
              <w:jc w:val="right"/>
            </w:pPr>
            <w:r>
              <w:t>MMD-</w:t>
            </w:r>
            <w:r>
              <w:rPr>
                <w:spacing w:val="-10"/>
              </w:rPr>
              <w:t>2</w:t>
            </w:r>
          </w:p>
        </w:tc>
      </w:tr>
      <w:tr w:rsidR="003E7625" w14:paraId="5FD7486C" w14:textId="77777777">
        <w:trPr>
          <w:trHeight w:val="418"/>
        </w:trPr>
        <w:tc>
          <w:tcPr>
            <w:tcW w:w="6923" w:type="dxa"/>
          </w:tcPr>
          <w:p w14:paraId="774AE709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with </w:t>
            </w:r>
            <w:r>
              <w:rPr>
                <w:b/>
                <w:color w:val="C0504D"/>
                <w:spacing w:val="-2"/>
              </w:rPr>
              <w:t>Certifications</w:t>
            </w:r>
          </w:p>
        </w:tc>
        <w:tc>
          <w:tcPr>
            <w:tcW w:w="2633" w:type="dxa"/>
          </w:tcPr>
          <w:p w14:paraId="0F8E441A" w14:textId="77777777" w:rsidR="003E7625" w:rsidRDefault="000D68BA">
            <w:pPr>
              <w:pStyle w:val="TableParagraph"/>
              <w:ind w:right="49"/>
              <w:jc w:val="right"/>
            </w:pPr>
            <w:r>
              <w:t>MMD-</w:t>
            </w:r>
            <w:r>
              <w:rPr>
                <w:spacing w:val="-10"/>
              </w:rPr>
              <w:t>4</w:t>
            </w:r>
          </w:p>
        </w:tc>
      </w:tr>
      <w:tr w:rsidR="003E7625" w14:paraId="1A1B500C" w14:textId="77777777">
        <w:trPr>
          <w:trHeight w:val="418"/>
        </w:trPr>
        <w:tc>
          <w:tcPr>
            <w:tcW w:w="6923" w:type="dxa"/>
          </w:tcPr>
          <w:p w14:paraId="6102532A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Sealers:</w:t>
            </w:r>
            <w:r>
              <w:rPr>
                <w:b/>
                <w:color w:val="C0504D"/>
                <w:spacing w:val="49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Liquid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633" w:type="dxa"/>
          </w:tcPr>
          <w:p w14:paraId="313D5CBB" w14:textId="77777777" w:rsidR="003E7625" w:rsidRDefault="000D68BA">
            <w:pPr>
              <w:pStyle w:val="TableParagraph"/>
              <w:ind w:right="49"/>
              <w:jc w:val="right"/>
            </w:pPr>
            <w:r>
              <w:t>MMD-</w:t>
            </w:r>
            <w:r>
              <w:rPr>
                <w:spacing w:val="-10"/>
              </w:rPr>
              <w:t>5</w:t>
            </w:r>
          </w:p>
        </w:tc>
      </w:tr>
      <w:tr w:rsidR="003E7625" w14:paraId="24184207" w14:textId="77777777">
        <w:trPr>
          <w:trHeight w:val="425"/>
        </w:trPr>
        <w:tc>
          <w:tcPr>
            <w:tcW w:w="6923" w:type="dxa"/>
          </w:tcPr>
          <w:p w14:paraId="24DA953B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2633" w:type="dxa"/>
          </w:tcPr>
          <w:p w14:paraId="709BCD1A" w14:textId="77777777" w:rsidR="003E7625" w:rsidRDefault="000D68BA">
            <w:pPr>
              <w:pStyle w:val="TableParagraph"/>
              <w:ind w:right="49"/>
              <w:jc w:val="right"/>
            </w:pPr>
            <w:r>
              <w:t>MMD-</w:t>
            </w:r>
            <w:r>
              <w:rPr>
                <w:spacing w:val="-10"/>
              </w:rPr>
              <w:t>6</w:t>
            </w:r>
          </w:p>
        </w:tc>
      </w:tr>
      <w:tr w:rsidR="003E7625" w14:paraId="264D5DAA" w14:textId="77777777">
        <w:trPr>
          <w:trHeight w:val="890"/>
        </w:trPr>
        <w:tc>
          <w:tcPr>
            <w:tcW w:w="6923" w:type="dxa"/>
          </w:tcPr>
          <w:p w14:paraId="51A9C974" w14:textId="77777777" w:rsidR="003E7625" w:rsidRDefault="000D68BA">
            <w:pPr>
              <w:pStyle w:val="TableParagraph"/>
              <w:spacing w:before="49"/>
              <w:ind w:left="37" w:right="2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Soils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and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Aggregate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Technology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Division</w:t>
            </w:r>
          </w:p>
          <w:p w14:paraId="79A248D8" w14:textId="77777777" w:rsidR="003E7625" w:rsidRDefault="000D68BA">
            <w:pPr>
              <w:pStyle w:val="TableParagraph"/>
              <w:spacing w:before="136"/>
              <w:ind w:right="2172"/>
              <w:jc w:val="center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 xml:space="preserve">Controlled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633" w:type="dxa"/>
          </w:tcPr>
          <w:p w14:paraId="61D18146" w14:textId="77777777" w:rsidR="003E7625" w:rsidRDefault="003E7625">
            <w:pPr>
              <w:pStyle w:val="TableParagraph"/>
              <w:spacing w:before="258"/>
              <w:rPr>
                <w:b/>
              </w:rPr>
            </w:pPr>
          </w:p>
          <w:p w14:paraId="3D594F8B" w14:textId="77777777" w:rsidR="003E7625" w:rsidRDefault="000D68BA">
            <w:pPr>
              <w:pStyle w:val="TableParagraph"/>
              <w:spacing w:before="0"/>
              <w:ind w:right="48"/>
              <w:jc w:val="right"/>
            </w:pPr>
            <w:r>
              <w:t>SATD-</w:t>
            </w:r>
            <w:r>
              <w:rPr>
                <w:spacing w:val="-10"/>
              </w:rPr>
              <w:t>1</w:t>
            </w:r>
          </w:p>
        </w:tc>
      </w:tr>
      <w:tr w:rsidR="003E7625" w14:paraId="2A01F859" w14:textId="77777777">
        <w:trPr>
          <w:trHeight w:val="418"/>
        </w:trPr>
        <w:tc>
          <w:tcPr>
            <w:tcW w:w="6923" w:type="dxa"/>
          </w:tcPr>
          <w:p w14:paraId="010F1841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Crushed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Gradations</w:t>
            </w:r>
          </w:p>
        </w:tc>
        <w:tc>
          <w:tcPr>
            <w:tcW w:w="2633" w:type="dxa"/>
          </w:tcPr>
          <w:p w14:paraId="3B2232C1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t>SATD-</w:t>
            </w:r>
            <w:r>
              <w:rPr>
                <w:spacing w:val="-10"/>
              </w:rPr>
              <w:t>3</w:t>
            </w:r>
          </w:p>
        </w:tc>
      </w:tr>
      <w:tr w:rsidR="003E7625" w14:paraId="3B41EB59" w14:textId="77777777">
        <w:trPr>
          <w:trHeight w:val="419"/>
        </w:trPr>
        <w:tc>
          <w:tcPr>
            <w:tcW w:w="6923" w:type="dxa"/>
          </w:tcPr>
          <w:p w14:paraId="28A1324B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High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Friction Surf.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</w:t>
            </w:r>
          </w:p>
        </w:tc>
        <w:tc>
          <w:tcPr>
            <w:tcW w:w="2633" w:type="dxa"/>
          </w:tcPr>
          <w:p w14:paraId="4B13376B" w14:textId="77777777" w:rsidR="003E7625" w:rsidRDefault="000D68BA">
            <w:pPr>
              <w:pStyle w:val="TableParagraph"/>
              <w:ind w:right="48"/>
              <w:jc w:val="right"/>
            </w:pPr>
            <w:r>
              <w:t>SATD-</w:t>
            </w:r>
            <w:r>
              <w:rPr>
                <w:spacing w:val="-10"/>
              </w:rPr>
              <w:t>6</w:t>
            </w:r>
          </w:p>
        </w:tc>
      </w:tr>
      <w:tr w:rsidR="003E7625" w14:paraId="10EFC523" w14:textId="77777777">
        <w:trPr>
          <w:trHeight w:val="418"/>
        </w:trPr>
        <w:tc>
          <w:tcPr>
            <w:tcW w:w="6923" w:type="dxa"/>
          </w:tcPr>
          <w:p w14:paraId="6AEE8940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Other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Stone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Sand</w:t>
            </w:r>
          </w:p>
        </w:tc>
        <w:tc>
          <w:tcPr>
            <w:tcW w:w="2633" w:type="dxa"/>
          </w:tcPr>
          <w:p w14:paraId="5C1446DF" w14:textId="77777777" w:rsidR="003E7625" w:rsidRDefault="000D68BA">
            <w:pPr>
              <w:pStyle w:val="TableParagraph"/>
              <w:ind w:right="48"/>
              <w:jc w:val="right"/>
            </w:pPr>
            <w:r>
              <w:rPr>
                <w:spacing w:val="-2"/>
              </w:rPr>
              <w:t>SATD-</w:t>
            </w:r>
            <w:r>
              <w:rPr>
                <w:spacing w:val="-10"/>
              </w:rPr>
              <w:t>8</w:t>
            </w:r>
          </w:p>
        </w:tc>
      </w:tr>
      <w:tr w:rsidR="003E7625" w14:paraId="35007B55" w14:textId="77777777">
        <w:trPr>
          <w:trHeight w:val="418"/>
        </w:trPr>
        <w:tc>
          <w:tcPr>
            <w:tcW w:w="6923" w:type="dxa"/>
          </w:tcPr>
          <w:p w14:paraId="596A874F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Recycled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PCC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Gradations</w:t>
            </w:r>
          </w:p>
        </w:tc>
        <w:tc>
          <w:tcPr>
            <w:tcW w:w="2633" w:type="dxa"/>
          </w:tcPr>
          <w:p w14:paraId="66D5D95C" w14:textId="77777777" w:rsidR="003E7625" w:rsidRDefault="000D68BA">
            <w:pPr>
              <w:pStyle w:val="TableParagraph"/>
              <w:ind w:right="48"/>
              <w:jc w:val="right"/>
            </w:pPr>
            <w:r>
              <w:rPr>
                <w:spacing w:val="-2"/>
              </w:rPr>
              <w:t>SATD-</w:t>
            </w:r>
            <w:r>
              <w:rPr>
                <w:spacing w:val="-10"/>
              </w:rPr>
              <w:t>9</w:t>
            </w:r>
          </w:p>
        </w:tc>
      </w:tr>
      <w:tr w:rsidR="003E7625" w14:paraId="0795C560" w14:textId="77777777">
        <w:trPr>
          <w:trHeight w:val="418"/>
        </w:trPr>
        <w:tc>
          <w:tcPr>
            <w:tcW w:w="6923" w:type="dxa"/>
          </w:tcPr>
          <w:p w14:paraId="6E884EB5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Source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</w:t>
            </w:r>
          </w:p>
        </w:tc>
        <w:tc>
          <w:tcPr>
            <w:tcW w:w="2633" w:type="dxa"/>
          </w:tcPr>
          <w:p w14:paraId="7E4065FE" w14:textId="77777777" w:rsidR="003E7625" w:rsidRDefault="000D68BA">
            <w:pPr>
              <w:pStyle w:val="TableParagraph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11</w:t>
            </w:r>
          </w:p>
        </w:tc>
      </w:tr>
      <w:tr w:rsidR="003E7625" w14:paraId="4496076B" w14:textId="77777777">
        <w:trPr>
          <w:trHeight w:val="418"/>
        </w:trPr>
        <w:tc>
          <w:tcPr>
            <w:tcW w:w="6923" w:type="dxa"/>
          </w:tcPr>
          <w:p w14:paraId="17C1B058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</w:rPr>
              <w:t>Cement Treated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Base/Cement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</w:rPr>
              <w:t>Treated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Subgrade</w:t>
            </w:r>
          </w:p>
        </w:tc>
        <w:tc>
          <w:tcPr>
            <w:tcW w:w="2633" w:type="dxa"/>
          </w:tcPr>
          <w:p w14:paraId="7C96E9D8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12</w:t>
            </w:r>
          </w:p>
        </w:tc>
      </w:tr>
      <w:tr w:rsidR="003E7625" w14:paraId="09EBC1FE" w14:textId="77777777">
        <w:trPr>
          <w:trHeight w:val="419"/>
        </w:trPr>
        <w:tc>
          <w:tcPr>
            <w:tcW w:w="6923" w:type="dxa"/>
          </w:tcPr>
          <w:p w14:paraId="4AA768C4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Foamed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Stabilized Base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Course</w:t>
            </w:r>
          </w:p>
        </w:tc>
        <w:tc>
          <w:tcPr>
            <w:tcW w:w="2633" w:type="dxa"/>
          </w:tcPr>
          <w:p w14:paraId="136AF954" w14:textId="77777777" w:rsidR="003E7625" w:rsidRDefault="000D68BA">
            <w:pPr>
              <w:pStyle w:val="TableParagraph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15</w:t>
            </w:r>
          </w:p>
        </w:tc>
      </w:tr>
      <w:tr w:rsidR="003E7625" w14:paraId="0C44EEAD" w14:textId="77777777">
        <w:trPr>
          <w:trHeight w:val="419"/>
        </w:trPr>
        <w:tc>
          <w:tcPr>
            <w:tcW w:w="6923" w:type="dxa"/>
          </w:tcPr>
          <w:p w14:paraId="347DE2C6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Geosynthetic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Geotextiles</w:t>
            </w:r>
          </w:p>
        </w:tc>
        <w:tc>
          <w:tcPr>
            <w:tcW w:w="2633" w:type="dxa"/>
          </w:tcPr>
          <w:p w14:paraId="5C7193EE" w14:textId="77777777" w:rsidR="003E7625" w:rsidRDefault="000D68BA">
            <w:pPr>
              <w:pStyle w:val="TableParagraph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16</w:t>
            </w:r>
          </w:p>
        </w:tc>
      </w:tr>
      <w:tr w:rsidR="003E7625" w14:paraId="0C3B153B" w14:textId="77777777">
        <w:trPr>
          <w:trHeight w:val="418"/>
        </w:trPr>
        <w:tc>
          <w:tcPr>
            <w:tcW w:w="6923" w:type="dxa"/>
          </w:tcPr>
          <w:p w14:paraId="4B8514D3" w14:textId="77777777" w:rsidR="003E7625" w:rsidRDefault="000D68BA">
            <w:pPr>
              <w:pStyle w:val="TableParagraph"/>
              <w:spacing w:before="54"/>
              <w:ind w:left="470"/>
              <w:rPr>
                <w:b/>
              </w:rPr>
            </w:pPr>
            <w:r>
              <w:rPr>
                <w:b/>
                <w:color w:val="C0504D"/>
              </w:rPr>
              <w:t>Geosynthetic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633" w:type="dxa"/>
          </w:tcPr>
          <w:p w14:paraId="4B7CC269" w14:textId="77777777" w:rsidR="003E7625" w:rsidRDefault="000D68BA">
            <w:pPr>
              <w:pStyle w:val="TableParagraph"/>
              <w:spacing w:before="54"/>
              <w:ind w:right="48"/>
              <w:jc w:val="right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18</w:t>
            </w:r>
          </w:p>
        </w:tc>
      </w:tr>
      <w:tr w:rsidR="003E7625" w14:paraId="1B6359B8" w14:textId="77777777">
        <w:trPr>
          <w:trHeight w:val="418"/>
        </w:trPr>
        <w:tc>
          <w:tcPr>
            <w:tcW w:w="6923" w:type="dxa"/>
          </w:tcPr>
          <w:p w14:paraId="51AA3F2A" w14:textId="77777777" w:rsidR="003E7625" w:rsidRDefault="000D68BA">
            <w:pPr>
              <w:pStyle w:val="TableParagraph"/>
              <w:ind w:left="470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Fill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Soil</w:t>
            </w:r>
          </w:p>
        </w:tc>
        <w:tc>
          <w:tcPr>
            <w:tcW w:w="2633" w:type="dxa"/>
          </w:tcPr>
          <w:p w14:paraId="0B461A15" w14:textId="77777777" w:rsidR="003E7625" w:rsidRDefault="000D68BA">
            <w:pPr>
              <w:pStyle w:val="TableParagraph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19</w:t>
            </w:r>
          </w:p>
        </w:tc>
      </w:tr>
      <w:tr w:rsidR="003E7625" w14:paraId="202CE2AB" w14:textId="77777777">
        <w:trPr>
          <w:trHeight w:val="319"/>
        </w:trPr>
        <w:tc>
          <w:tcPr>
            <w:tcW w:w="6923" w:type="dxa"/>
          </w:tcPr>
          <w:p w14:paraId="4D75A343" w14:textId="77777777" w:rsidR="003E7625" w:rsidRDefault="000D68BA">
            <w:pPr>
              <w:pStyle w:val="TableParagraph"/>
              <w:spacing w:line="244" w:lineRule="exact"/>
              <w:ind w:left="470"/>
              <w:rPr>
                <w:b/>
              </w:rPr>
            </w:pPr>
            <w:r>
              <w:rPr>
                <w:b/>
                <w:color w:val="C0504D"/>
              </w:rPr>
              <w:t>Soil Materials,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Furnished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Landscaping </w:t>
            </w:r>
            <w:r>
              <w:rPr>
                <w:b/>
                <w:color w:val="C0504D"/>
                <w:spacing w:val="-2"/>
              </w:rPr>
              <w:t>Soils</w:t>
            </w:r>
          </w:p>
        </w:tc>
        <w:tc>
          <w:tcPr>
            <w:tcW w:w="2633" w:type="dxa"/>
          </w:tcPr>
          <w:p w14:paraId="35051CC1" w14:textId="77777777" w:rsidR="003E7625" w:rsidRDefault="000D68BA">
            <w:pPr>
              <w:pStyle w:val="TableParagraph"/>
              <w:spacing w:line="244" w:lineRule="exact"/>
              <w:ind w:right="48"/>
              <w:jc w:val="right"/>
            </w:pPr>
            <w:r>
              <w:t>SATD-</w:t>
            </w:r>
            <w:r>
              <w:rPr>
                <w:spacing w:val="-5"/>
              </w:rPr>
              <w:t>22</w:t>
            </w:r>
          </w:p>
        </w:tc>
      </w:tr>
    </w:tbl>
    <w:p w14:paraId="750089B1" w14:textId="77777777" w:rsidR="003E7625" w:rsidRDefault="003E7625">
      <w:pPr>
        <w:pStyle w:val="TableParagraph"/>
        <w:spacing w:line="244" w:lineRule="exact"/>
        <w:jc w:val="right"/>
        <w:sectPr w:rsidR="003E7625">
          <w:headerReference w:type="default" r:id="rId7"/>
          <w:footerReference w:type="default" r:id="rId8"/>
          <w:pgSz w:w="12250" w:h="15850"/>
          <w:pgMar w:top="1260" w:right="1275" w:bottom="580" w:left="1275" w:header="376" w:footer="388" w:gutter="0"/>
          <w:cols w:space="720"/>
        </w:sectPr>
      </w:pPr>
    </w:p>
    <w:p w14:paraId="30AF47C2" w14:textId="77777777" w:rsidR="003E7625" w:rsidRDefault="000D68BA">
      <w:pPr>
        <w:pStyle w:val="BodyText"/>
        <w:tabs>
          <w:tab w:val="left" w:pos="8873"/>
        </w:tabs>
        <w:spacing w:before="74"/>
        <w:rPr>
          <w:b w:val="0"/>
        </w:rPr>
      </w:pPr>
      <w:r>
        <w:rPr>
          <w:color w:val="C0504D"/>
        </w:rPr>
        <w:lastRenderedPageBreak/>
        <w:t>Soil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Salvaged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&amp; Other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Landscaping </w:t>
      </w:r>
      <w:r>
        <w:rPr>
          <w:color w:val="C0504D"/>
          <w:spacing w:val="-4"/>
        </w:rPr>
        <w:t>Soils</w:t>
      </w:r>
      <w:r>
        <w:rPr>
          <w:color w:val="C0504D"/>
        </w:rPr>
        <w:tab/>
      </w:r>
      <w:r>
        <w:rPr>
          <w:b w:val="0"/>
        </w:rPr>
        <w:t>SATD-</w:t>
      </w:r>
      <w:r>
        <w:rPr>
          <w:b w:val="0"/>
          <w:spacing w:val="-5"/>
        </w:rPr>
        <w:t>24</w:t>
      </w:r>
    </w:p>
    <w:p w14:paraId="4F60AC13" w14:textId="77777777" w:rsidR="003E7625" w:rsidRDefault="000D68BA">
      <w:pPr>
        <w:pStyle w:val="Heading2"/>
      </w:pPr>
      <w:r>
        <w:t>Structural Materials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Pavement</w:t>
      </w:r>
      <w:r>
        <w:rPr>
          <w:spacing w:val="2"/>
        </w:rPr>
        <w:t xml:space="preserve"> </w:t>
      </w:r>
      <w:r>
        <w:t>Markings</w:t>
      </w:r>
      <w:r>
        <w:rPr>
          <w:spacing w:val="2"/>
        </w:rPr>
        <w:t xml:space="preserve"> </w:t>
      </w:r>
      <w:r>
        <w:rPr>
          <w:spacing w:val="-2"/>
        </w:rPr>
        <w:t>Division</w:t>
      </w:r>
    </w:p>
    <w:p w14:paraId="4AB6437F" w14:textId="77777777" w:rsidR="003E7625" w:rsidRDefault="000D68BA">
      <w:pPr>
        <w:tabs>
          <w:tab w:val="left" w:pos="8726"/>
        </w:tabs>
        <w:spacing w:before="136"/>
        <w:ind w:left="604"/>
      </w:pPr>
      <w:r>
        <w:rPr>
          <w:b/>
          <w:color w:val="C0504D"/>
        </w:rPr>
        <w:t xml:space="preserve">Liquid Pavement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p w14:paraId="4D483CDF" w14:textId="77777777" w:rsidR="003E7625" w:rsidRDefault="000D68BA">
      <w:pPr>
        <w:tabs>
          <w:tab w:val="left" w:pos="8726"/>
        </w:tabs>
        <w:spacing w:before="150"/>
        <w:ind w:left="604"/>
      </w:pPr>
      <w:r>
        <w:rPr>
          <w:b/>
          <w:color w:val="C0504D"/>
        </w:rPr>
        <w:t>Pavement</w:t>
      </w:r>
      <w:r>
        <w:rPr>
          <w:b/>
          <w:color w:val="C0504D"/>
          <w:spacing w:val="-7"/>
        </w:rPr>
        <w:t xml:space="preserve"> </w:t>
      </w:r>
      <w:r>
        <w:rPr>
          <w:b/>
          <w:color w:val="C0504D"/>
          <w:spacing w:val="-2"/>
        </w:rPr>
        <w:t>Markers</w:t>
      </w:r>
      <w:r>
        <w:rPr>
          <w:b/>
          <w:color w:val="C0504D"/>
        </w:rPr>
        <w:tab/>
      </w:r>
      <w:r>
        <w:rPr>
          <w:spacing w:val="-2"/>
        </w:rPr>
        <w:t>SMPMD-</w:t>
      </w:r>
      <w:r>
        <w:rPr>
          <w:spacing w:val="-10"/>
        </w:rPr>
        <w:t>3</w:t>
      </w:r>
    </w:p>
    <w:p w14:paraId="675419C4" w14:textId="77777777" w:rsidR="003E7625" w:rsidRDefault="000D68BA">
      <w:pPr>
        <w:pStyle w:val="BodyText"/>
        <w:tabs>
          <w:tab w:val="left" w:pos="8726"/>
        </w:tabs>
        <w:spacing w:before="151"/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4"/>
        </w:rPr>
        <w:t>Other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10"/>
        </w:rPr>
        <w:t>5</w:t>
      </w:r>
    </w:p>
    <w:p w14:paraId="206D5D7B" w14:textId="77777777" w:rsidR="003E7625" w:rsidRDefault="000D68BA">
      <w:pPr>
        <w:pStyle w:val="BodyText"/>
        <w:tabs>
          <w:tab w:val="left" w:pos="8726"/>
        </w:tabs>
        <w:rPr>
          <w:b w:val="0"/>
        </w:rPr>
      </w:pPr>
      <w:r>
        <w:rPr>
          <w:color w:val="C0504D"/>
        </w:rPr>
        <w:t xml:space="preserve">Pavement Marking Preformed </w:t>
      </w:r>
      <w:r>
        <w:rPr>
          <w:color w:val="C0504D"/>
          <w:spacing w:val="-2"/>
        </w:rPr>
        <w:t>Thermoplastic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10"/>
        </w:rPr>
        <w:t>7</w:t>
      </w:r>
    </w:p>
    <w:p w14:paraId="1EA7F307" w14:textId="77777777" w:rsidR="003E7625" w:rsidRDefault="000D68BA">
      <w:pPr>
        <w:tabs>
          <w:tab w:val="left" w:pos="8726"/>
        </w:tabs>
        <w:spacing w:before="150"/>
        <w:ind w:left="604"/>
      </w:pPr>
      <w:r>
        <w:rPr>
          <w:b/>
          <w:color w:val="C0504D"/>
        </w:rPr>
        <w:t>Pavement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Marking</w:t>
      </w:r>
      <w:r>
        <w:rPr>
          <w:b/>
          <w:color w:val="C0504D"/>
          <w:spacing w:val="1"/>
        </w:rPr>
        <w:t xml:space="preserve"> </w:t>
      </w:r>
      <w:r>
        <w:rPr>
          <w:b/>
          <w:color w:val="C0504D"/>
          <w:spacing w:val="-4"/>
        </w:rPr>
        <w:t>Tape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9</w:t>
      </w:r>
    </w:p>
    <w:p w14:paraId="2C2327FD" w14:textId="77777777" w:rsidR="003E7625" w:rsidRDefault="000D68BA">
      <w:pPr>
        <w:tabs>
          <w:tab w:val="left" w:pos="8613"/>
        </w:tabs>
        <w:spacing w:before="150"/>
        <w:ind w:left="604"/>
      </w:pPr>
      <w:r>
        <w:rPr>
          <w:b/>
          <w:color w:val="C0504D"/>
        </w:rPr>
        <w:t>SM Group 1</w:t>
      </w:r>
      <w:r>
        <w:rPr>
          <w:b/>
          <w:color w:val="C0504D"/>
          <w:spacing w:val="1"/>
        </w:rPr>
        <w:t xml:space="preserve"> </w:t>
      </w:r>
      <w:r>
        <w:rPr>
          <w:b/>
          <w:color w:val="C0504D"/>
        </w:rPr>
        <w:t>-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</w:rPr>
        <w:t xml:space="preserve">General </w:t>
      </w:r>
      <w:r>
        <w:rPr>
          <w:b/>
          <w:color w:val="C0504D"/>
          <w:spacing w:val="-2"/>
        </w:rPr>
        <w:t>Approval</w:t>
      </w:r>
      <w:r>
        <w:rPr>
          <w:b/>
          <w:color w:val="C0504D"/>
        </w:rPr>
        <w:tab/>
      </w:r>
      <w:r>
        <w:t>SMPMD-</w:t>
      </w:r>
      <w:r>
        <w:rPr>
          <w:spacing w:val="-5"/>
        </w:rPr>
        <w:t>16</w:t>
      </w:r>
    </w:p>
    <w:p w14:paraId="5BC1E395" w14:textId="77777777" w:rsidR="003E7625" w:rsidRDefault="000D68BA">
      <w:pPr>
        <w:pStyle w:val="BodyText"/>
        <w:tabs>
          <w:tab w:val="left" w:pos="8613"/>
        </w:tabs>
        <w:spacing w:before="151"/>
        <w:rPr>
          <w:b w:val="0"/>
        </w:rPr>
      </w:pPr>
      <w:r>
        <w:rPr>
          <w:color w:val="C0504D"/>
        </w:rPr>
        <w:t>SM Group 2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General Approval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3844C0B1" w14:textId="77777777" w:rsidR="003E7625" w:rsidRDefault="000D68BA">
      <w:pPr>
        <w:pStyle w:val="BodyText"/>
        <w:tabs>
          <w:tab w:val="left" w:pos="861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40A11FEA" w14:textId="77777777" w:rsidR="003E7625" w:rsidRDefault="000D68BA">
      <w:pPr>
        <w:pStyle w:val="BodyText"/>
        <w:tabs>
          <w:tab w:val="left" w:pos="861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4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Detectable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Warning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Surfaces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22</w:t>
      </w:r>
    </w:p>
    <w:p w14:paraId="00523724" w14:textId="77777777" w:rsidR="003E7625" w:rsidRDefault="000D68BA">
      <w:pPr>
        <w:pStyle w:val="BodyText"/>
        <w:tabs>
          <w:tab w:val="left" w:pos="8613"/>
        </w:tabs>
        <w:spacing w:before="151"/>
        <w:rPr>
          <w:b w:val="0"/>
        </w:rPr>
      </w:pPr>
      <w:r>
        <w:rPr>
          <w:color w:val="C0504D"/>
        </w:rPr>
        <w:t>SM Group 5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Producer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Batch Data </w:t>
      </w:r>
      <w:r>
        <w:rPr>
          <w:color w:val="C0504D"/>
          <w:spacing w:val="-2"/>
        </w:rPr>
        <w:t>Tracked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23</w:t>
      </w:r>
    </w:p>
    <w:p w14:paraId="6D1A1F77" w14:textId="77777777" w:rsidR="003E7625" w:rsidRDefault="000D68BA">
      <w:pPr>
        <w:pStyle w:val="BodyText"/>
        <w:tabs>
          <w:tab w:val="left" w:pos="861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Group 6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Limited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25</w:t>
      </w:r>
    </w:p>
    <w:p w14:paraId="1E360BB3" w14:textId="77777777" w:rsidR="003E7625" w:rsidRDefault="000D68BA">
      <w:pPr>
        <w:pStyle w:val="BodyText"/>
        <w:tabs>
          <w:tab w:val="left" w:pos="861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Group 7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26</w:t>
      </w:r>
    </w:p>
    <w:p w14:paraId="1A6B9072" w14:textId="77777777" w:rsidR="003E7625" w:rsidRDefault="000D68BA">
      <w:pPr>
        <w:pStyle w:val="BodyText"/>
        <w:tabs>
          <w:tab w:val="left" w:pos="861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-4"/>
        </w:rPr>
        <w:t xml:space="preserve"> 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2B9124A8" w14:textId="77777777" w:rsidR="003E7625" w:rsidRDefault="000D68BA">
      <w:pPr>
        <w:pStyle w:val="BodyText"/>
        <w:tabs>
          <w:tab w:val="left" w:pos="8613"/>
        </w:tabs>
        <w:spacing w:before="15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Not</w:t>
      </w:r>
      <w:r>
        <w:rPr>
          <w:color w:val="C0504D"/>
          <w:spacing w:val="-2"/>
        </w:rPr>
        <w:t xml:space="preserve"> Sourced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30</w:t>
      </w:r>
    </w:p>
    <w:p w14:paraId="7A380031" w14:textId="77777777" w:rsidR="003E7625" w:rsidRDefault="000D68BA">
      <w:pPr>
        <w:spacing w:before="150"/>
        <w:ind w:left="183"/>
        <w:rPr>
          <w:b/>
          <w:sz w:val="28"/>
        </w:rPr>
      </w:pPr>
      <w:r>
        <w:rPr>
          <w:b/>
          <w:sz w:val="28"/>
        </w:rPr>
        <w:t>Traffic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Operations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Division</w:t>
      </w:r>
    </w:p>
    <w:p w14:paraId="516C5CB9" w14:textId="77777777" w:rsidR="003E7625" w:rsidRDefault="003E7625">
      <w:pPr>
        <w:pStyle w:val="BodyText"/>
        <w:spacing w:before="10"/>
        <w:ind w:left="0"/>
        <w:rPr>
          <w:sz w:val="14"/>
        </w:rPr>
      </w:pP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5"/>
        <w:gridCol w:w="2681"/>
      </w:tblGrid>
      <w:tr w:rsidR="003E7625" w14:paraId="53334C2D" w14:textId="77777777">
        <w:trPr>
          <w:trHeight w:val="319"/>
        </w:trPr>
        <w:tc>
          <w:tcPr>
            <w:tcW w:w="6455" w:type="dxa"/>
          </w:tcPr>
          <w:p w14:paraId="452E080A" w14:textId="77777777" w:rsidR="003E7625" w:rsidRDefault="000D68BA">
            <w:pPr>
              <w:pStyle w:val="TableParagraph"/>
              <w:spacing w:before="0" w:line="22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Electrical</w:t>
            </w:r>
            <w:r>
              <w:rPr>
                <w:b/>
                <w:color w:val="C0504D"/>
                <w:spacing w:val="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2681" w:type="dxa"/>
          </w:tcPr>
          <w:p w14:paraId="11F73184" w14:textId="77777777" w:rsidR="003E7625" w:rsidRDefault="000D68BA">
            <w:pPr>
              <w:pStyle w:val="TableParagraph"/>
              <w:spacing w:before="0" w:line="224" w:lineRule="exact"/>
              <w:ind w:right="49"/>
              <w:jc w:val="right"/>
            </w:pPr>
            <w:r>
              <w:t>TOD-</w:t>
            </w:r>
            <w:r>
              <w:rPr>
                <w:spacing w:val="-10"/>
              </w:rPr>
              <w:t>1</w:t>
            </w:r>
          </w:p>
        </w:tc>
      </w:tr>
      <w:tr w:rsidR="003E7625" w14:paraId="06553FF7" w14:textId="77777777">
        <w:trPr>
          <w:trHeight w:val="419"/>
        </w:trPr>
        <w:tc>
          <w:tcPr>
            <w:tcW w:w="6455" w:type="dxa"/>
          </w:tcPr>
          <w:p w14:paraId="71FE2F2A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Reflective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Sheeting</w:t>
            </w:r>
          </w:p>
        </w:tc>
        <w:tc>
          <w:tcPr>
            <w:tcW w:w="2681" w:type="dxa"/>
          </w:tcPr>
          <w:p w14:paraId="3F644FC6" w14:textId="77777777" w:rsidR="003E7625" w:rsidRDefault="000D68BA">
            <w:pPr>
              <w:pStyle w:val="TableParagraph"/>
              <w:ind w:right="49"/>
              <w:jc w:val="right"/>
            </w:pPr>
            <w:r>
              <w:t>TOD-</w:t>
            </w:r>
            <w:r>
              <w:rPr>
                <w:spacing w:val="-10"/>
              </w:rPr>
              <w:t>3</w:t>
            </w:r>
          </w:p>
        </w:tc>
      </w:tr>
      <w:tr w:rsidR="003E7625" w14:paraId="4D2E52EA" w14:textId="77777777">
        <w:trPr>
          <w:trHeight w:val="418"/>
        </w:trPr>
        <w:tc>
          <w:tcPr>
            <w:tcW w:w="6455" w:type="dxa"/>
          </w:tcPr>
          <w:p w14:paraId="0F83A2D4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Related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2681" w:type="dxa"/>
          </w:tcPr>
          <w:p w14:paraId="480A460E" w14:textId="77777777" w:rsidR="003E7625" w:rsidRDefault="000D68BA">
            <w:pPr>
              <w:pStyle w:val="TableParagraph"/>
              <w:spacing w:before="54"/>
              <w:ind w:right="49"/>
              <w:jc w:val="right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5</w:t>
            </w:r>
          </w:p>
        </w:tc>
      </w:tr>
      <w:tr w:rsidR="003E7625" w14:paraId="2A66B250" w14:textId="77777777">
        <w:trPr>
          <w:trHeight w:val="419"/>
        </w:trPr>
        <w:tc>
          <w:tcPr>
            <w:tcW w:w="6455" w:type="dxa"/>
          </w:tcPr>
          <w:p w14:paraId="052FADF5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Traffic Control Materials, </w:t>
            </w:r>
            <w:r>
              <w:rPr>
                <w:b/>
                <w:color w:val="C0504D"/>
                <w:spacing w:val="-2"/>
              </w:rPr>
              <w:t>Qualified</w:t>
            </w:r>
          </w:p>
        </w:tc>
        <w:tc>
          <w:tcPr>
            <w:tcW w:w="2681" w:type="dxa"/>
          </w:tcPr>
          <w:p w14:paraId="11314668" w14:textId="77777777" w:rsidR="003E7625" w:rsidRDefault="000D68BA">
            <w:pPr>
              <w:pStyle w:val="TableParagraph"/>
              <w:ind w:right="49"/>
              <w:jc w:val="right"/>
            </w:pPr>
            <w:r>
              <w:t>TOD-</w:t>
            </w:r>
            <w:r>
              <w:rPr>
                <w:spacing w:val="-10"/>
              </w:rPr>
              <w:t>6</w:t>
            </w:r>
          </w:p>
        </w:tc>
      </w:tr>
      <w:tr w:rsidR="003E7625" w14:paraId="3313B282" w14:textId="77777777">
        <w:trPr>
          <w:trHeight w:val="418"/>
        </w:trPr>
        <w:tc>
          <w:tcPr>
            <w:tcW w:w="6455" w:type="dxa"/>
          </w:tcPr>
          <w:p w14:paraId="40D3792F" w14:textId="77777777" w:rsidR="003E7625" w:rsidRDefault="000D68BA">
            <w:pPr>
              <w:pStyle w:val="TableParagraph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 Control Materials,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&amp;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681" w:type="dxa"/>
          </w:tcPr>
          <w:p w14:paraId="0BDCDCEA" w14:textId="77777777" w:rsidR="003E7625" w:rsidRDefault="000D68BA">
            <w:pPr>
              <w:pStyle w:val="TableParagraph"/>
              <w:ind w:right="49"/>
              <w:jc w:val="right"/>
            </w:pPr>
            <w:r>
              <w:t>TOD-</w:t>
            </w:r>
            <w:r>
              <w:rPr>
                <w:spacing w:val="-10"/>
              </w:rPr>
              <w:t>7</w:t>
            </w:r>
          </w:p>
        </w:tc>
      </w:tr>
      <w:tr w:rsidR="003E7625" w14:paraId="56B1037F" w14:textId="77777777">
        <w:trPr>
          <w:trHeight w:val="418"/>
        </w:trPr>
        <w:tc>
          <w:tcPr>
            <w:tcW w:w="6455" w:type="dxa"/>
          </w:tcPr>
          <w:p w14:paraId="15B3F33B" w14:textId="77777777" w:rsidR="003E7625" w:rsidRDefault="000D68BA">
            <w:pPr>
              <w:pStyle w:val="TableParagraph"/>
              <w:spacing w:before="54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 Control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Materials, Specialty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Items</w:t>
            </w:r>
          </w:p>
        </w:tc>
        <w:tc>
          <w:tcPr>
            <w:tcW w:w="2681" w:type="dxa"/>
          </w:tcPr>
          <w:p w14:paraId="3386D548" w14:textId="77777777" w:rsidR="003E7625" w:rsidRDefault="000D68BA">
            <w:pPr>
              <w:pStyle w:val="TableParagraph"/>
              <w:spacing w:before="54"/>
              <w:ind w:right="49"/>
              <w:jc w:val="right"/>
            </w:pPr>
            <w:r>
              <w:t>TOD-</w:t>
            </w:r>
            <w:r>
              <w:rPr>
                <w:spacing w:val="-10"/>
              </w:rPr>
              <w:t>9</w:t>
            </w:r>
          </w:p>
        </w:tc>
      </w:tr>
      <w:tr w:rsidR="003E7625" w14:paraId="23C04887" w14:textId="77777777">
        <w:trPr>
          <w:trHeight w:val="319"/>
        </w:trPr>
        <w:tc>
          <w:tcPr>
            <w:tcW w:w="6455" w:type="dxa"/>
          </w:tcPr>
          <w:p w14:paraId="5FDFFEE5" w14:textId="77777777" w:rsidR="003E7625" w:rsidRDefault="000D68BA">
            <w:pPr>
              <w:pStyle w:val="TableParagraph"/>
              <w:spacing w:line="244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Misc.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</w:rPr>
              <w:t>Services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Products</w:t>
            </w:r>
          </w:p>
        </w:tc>
        <w:tc>
          <w:tcPr>
            <w:tcW w:w="2681" w:type="dxa"/>
          </w:tcPr>
          <w:p w14:paraId="2F427647" w14:textId="77777777" w:rsidR="003E7625" w:rsidRDefault="000D68BA">
            <w:pPr>
              <w:pStyle w:val="TableParagraph"/>
              <w:spacing w:line="244" w:lineRule="exact"/>
              <w:ind w:right="48"/>
              <w:jc w:val="right"/>
            </w:pPr>
            <w:r>
              <w:t>TOD-</w:t>
            </w:r>
            <w:r>
              <w:rPr>
                <w:spacing w:val="-5"/>
              </w:rPr>
              <w:t>11</w:t>
            </w:r>
          </w:p>
        </w:tc>
      </w:tr>
    </w:tbl>
    <w:p w14:paraId="22AB2881" w14:textId="77777777" w:rsidR="000D68BA" w:rsidRDefault="000D68BA"/>
    <w:sectPr w:rsidR="000D68BA">
      <w:pgSz w:w="12250" w:h="15850"/>
      <w:pgMar w:top="1260" w:right="1275" w:bottom="580" w:left="1275" w:header="376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83CE1" w14:textId="77777777" w:rsidR="006C42C3" w:rsidRDefault="006C42C3">
      <w:r>
        <w:separator/>
      </w:r>
    </w:p>
  </w:endnote>
  <w:endnote w:type="continuationSeparator" w:id="0">
    <w:p w14:paraId="0CC31B53" w14:textId="77777777" w:rsidR="006C42C3" w:rsidRDefault="006C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19B0" w14:textId="77777777" w:rsidR="003E7625" w:rsidRDefault="000D68B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0784" behindDoc="1" locked="0" layoutInCell="1" allowOverlap="1" wp14:anchorId="45B4DC30" wp14:editId="466FEE96">
              <wp:simplePos x="0" y="0"/>
              <wp:positionH relativeFrom="page">
                <wp:posOffset>3838575</wp:posOffset>
              </wp:positionH>
              <wp:positionV relativeFrom="page">
                <wp:posOffset>9673067</wp:posOffset>
              </wp:positionV>
              <wp:extent cx="117475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47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D40427" w14:textId="77777777" w:rsidR="003E7625" w:rsidRDefault="000D68BA">
                          <w:pPr>
                            <w:spacing w:line="203" w:lineRule="exact"/>
                            <w:ind w:left="6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instrText xml:space="preserve"> PAGE  \* roman </w:instrTex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t>i</w:t>
                          </w:r>
                          <w:r>
                            <w:rPr>
                              <w:b/>
                              <w:color w:val="37639F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4DC3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2.25pt;margin-top:761.65pt;width:9.25pt;height:11.05pt;z-index:-1596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" filled="f" stroked="f">
              <v:textbox inset="0,0,0,0">
                <w:txbxContent>
                  <w:p w14:paraId="2DD40427" w14:textId="77777777" w:rsidR="003E7625" w:rsidRDefault="000D68BA">
                    <w:pPr>
                      <w:spacing w:line="203" w:lineRule="exact"/>
                      <w:ind w:left="6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instrText xml:space="preserve"> PAGE  \* roman </w:instrTex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t>i</w:t>
                    </w:r>
                    <w:r>
                      <w:rPr>
                        <w:b/>
                        <w:color w:val="37639F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AFCB" w14:textId="77777777" w:rsidR="003E7625" w:rsidRDefault="000D68B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2320" behindDoc="1" locked="0" layoutInCell="1" allowOverlap="1" wp14:anchorId="1787B497" wp14:editId="4C27CC43">
              <wp:simplePos x="0" y="0"/>
              <wp:positionH relativeFrom="page">
                <wp:posOffset>3825240</wp:posOffset>
              </wp:positionH>
              <wp:positionV relativeFrom="page">
                <wp:posOffset>9673067</wp:posOffset>
              </wp:positionV>
              <wp:extent cx="157480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48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31C1A2" w14:textId="77777777" w:rsidR="003E7625" w:rsidRDefault="000D68BA">
                          <w:pPr>
                            <w:spacing w:line="203" w:lineRule="exact"/>
                            <w:ind w:left="3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instrText xml:space="preserve"> PAGE  \* roman </w:instrTex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t>iii</w:t>
                          </w:r>
                          <w:r>
                            <w:rPr>
                              <w:b/>
                              <w:color w:val="37639F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7B497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01.2pt;margin-top:761.65pt;width:12.4pt;height:11.05pt;z-index:-1596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" filled="f" stroked="f">
              <v:textbox inset="0,0,0,0">
                <w:txbxContent>
                  <w:p w14:paraId="4531C1A2" w14:textId="77777777" w:rsidR="003E7625" w:rsidRDefault="000D68BA">
                    <w:pPr>
                      <w:spacing w:line="203" w:lineRule="exact"/>
                      <w:ind w:left="37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instrText xml:space="preserve"> PAGE  \* roman </w:instrTex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t>iii</w:t>
                    </w:r>
                    <w:r>
                      <w:rPr>
                        <w:b/>
                        <w:color w:val="37639F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AE57E" w14:textId="77777777" w:rsidR="006C42C3" w:rsidRDefault="006C42C3">
      <w:r>
        <w:separator/>
      </w:r>
    </w:p>
  </w:footnote>
  <w:footnote w:type="continuationSeparator" w:id="0">
    <w:p w14:paraId="095915A2" w14:textId="77777777" w:rsidR="006C42C3" w:rsidRDefault="006C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EFAD" w14:textId="4B374C49" w:rsidR="003E7625" w:rsidRDefault="000D68B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1808" behindDoc="1" locked="0" layoutInCell="1" allowOverlap="1" wp14:anchorId="547D3077" wp14:editId="237668AF">
              <wp:simplePos x="0" y="0"/>
              <wp:positionH relativeFrom="page">
                <wp:posOffset>912190</wp:posOffset>
              </wp:positionH>
              <wp:positionV relativeFrom="page">
                <wp:posOffset>226160</wp:posOffset>
              </wp:positionV>
              <wp:extent cx="4400550" cy="5353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5353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509333" w14:textId="77777777" w:rsidR="003E7625" w:rsidRDefault="000D68BA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  <w:p w14:paraId="582BC73E" w14:textId="77777777" w:rsidR="003E7625" w:rsidRDefault="000D68BA">
                          <w:pPr>
                            <w:pStyle w:val="BodyText"/>
                            <w:spacing w:before="70"/>
                            <w:ind w:left="20"/>
                          </w:pPr>
                          <w:r>
                            <w:rPr>
                              <w:color w:val="37639F"/>
                            </w:rPr>
                            <w:t>Table</w:t>
                          </w:r>
                          <w:r>
                            <w:rPr>
                              <w:color w:val="37639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37639F"/>
                            </w:rPr>
                            <w:t>of</w:t>
                          </w:r>
                          <w:r>
                            <w:rPr>
                              <w:color w:val="37639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37639F"/>
                              <w:spacing w:val="-2"/>
                            </w:rPr>
                            <w:t>Contents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D307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1.85pt;margin-top:17.8pt;width:346.5pt;height:42.15pt;z-index:-1596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" filled="f" stroked="f">
              <v:textbox inset="0,0,0,0">
                <w:txbxContent>
                  <w:p w14:paraId="32509333" w14:textId="77777777" w:rsidR="003E7625" w:rsidRDefault="000D68BA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  <w:p w14:paraId="582BC73E" w14:textId="77777777" w:rsidR="003E7625" w:rsidRDefault="000D68BA">
                    <w:pPr>
                      <w:pStyle w:val="BodyText"/>
                      <w:spacing w:before="70"/>
                      <w:ind w:left="20"/>
                    </w:pPr>
                    <w:r>
                      <w:rPr>
                        <w:color w:val="37639F"/>
                      </w:rPr>
                      <w:t>Table</w:t>
                    </w:r>
                    <w:r>
                      <w:rPr>
                        <w:color w:val="37639F"/>
                        <w:spacing w:val="-2"/>
                      </w:rPr>
                      <w:t xml:space="preserve"> </w:t>
                    </w:r>
                    <w:r>
                      <w:rPr>
                        <w:color w:val="37639F"/>
                      </w:rPr>
                      <w:t>of</w:t>
                    </w:r>
                    <w:r>
                      <w:rPr>
                        <w:color w:val="37639F"/>
                        <w:spacing w:val="-1"/>
                      </w:rPr>
                      <w:t xml:space="preserve"> </w:t>
                    </w:r>
                    <w:r>
                      <w:rPr>
                        <w:color w:val="37639F"/>
                        <w:spacing w:val="-2"/>
                      </w:rPr>
                      <w:t>Contents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U4Uxge287cDeSaWdOnE6X2Z2XAMud68qawHZKciUOyW/YLaxx532WlLgE0ppRlq/KEDC8gEn4k0SXkPG9CqOJg==" w:salt="z2yLI4nFkBcRZ/N4AUXG/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625"/>
    <w:rsid w:val="000D68BA"/>
    <w:rsid w:val="003C02F8"/>
    <w:rsid w:val="003E7625"/>
    <w:rsid w:val="00682C4A"/>
    <w:rsid w:val="006C42C3"/>
    <w:rsid w:val="00726B6E"/>
    <w:rsid w:val="00C36DBD"/>
    <w:rsid w:val="00D3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91055"/>
  <w15:docId w15:val="{2FBC4C5D-4CB4-44EC-BC34-0791EDD7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9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51"/>
      <w:ind w:left="183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0"/>
      <w:ind w:left="604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536</Words>
  <Characters>3060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Maryland State Highway Association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Material Quality Assurance Manual</dc:subject>
  <dc:creator>Office of Materials Technology</dc:creator>
  <cp:lastModifiedBy>Jon Porter</cp:lastModifiedBy>
  <cp:revision>4</cp:revision>
  <dcterms:created xsi:type="dcterms:W3CDTF">2026-04-01T20:32:00Z</dcterms:created>
  <dcterms:modified xsi:type="dcterms:W3CDTF">2026-04-06T12:30:00Z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Microsoft® Access® for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Access® for Microsoft 365</vt:lpwstr>
  </property>
</Properties>
</file>